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3E80" w14:textId="28FB0A20" w:rsidR="0079171E" w:rsidRDefault="008E7F66" w:rsidP="00511708">
      <w:pPr>
        <w:pStyle w:val="Header3"/>
        <w:ind w:right="-1276"/>
        <w:jc w:val="left"/>
        <w:rPr>
          <w:rFonts w:cs="Segoe UI Semibold"/>
          <w:color w:val="auto"/>
          <w:sz w:val="40"/>
          <w:szCs w:val="40"/>
          <w:lang w:val="da-DK"/>
        </w:rPr>
      </w:pPr>
      <w:r w:rsidRPr="008E7F66">
        <w:rPr>
          <w:rFonts w:cs="Segoe UI Semibold"/>
          <w:color w:val="auto"/>
          <w:sz w:val="40"/>
          <w:szCs w:val="40"/>
          <w:lang w:val="da-DK"/>
        </w:rPr>
        <w:t>IMPLEMENTERINGSPLAN</w:t>
      </w:r>
      <w:r>
        <w:rPr>
          <w:rFonts w:cs="Segoe UI Semibold"/>
          <w:color w:val="auto"/>
          <w:sz w:val="40"/>
          <w:szCs w:val="40"/>
          <w:lang w:val="da-DK"/>
        </w:rPr>
        <w:t xml:space="preserve"> </w:t>
      </w:r>
      <w:r w:rsidRPr="008E7F66">
        <w:rPr>
          <w:rFonts w:cs="Segoe UI Semibold"/>
          <w:color w:val="auto"/>
          <w:sz w:val="40"/>
          <w:szCs w:val="40"/>
          <w:lang w:val="da-DK"/>
        </w:rPr>
        <w:t>FOR ERHVERVSRELEVANTE</w:t>
      </w:r>
      <w:r>
        <w:rPr>
          <w:rFonts w:cs="Segoe UI Semibold"/>
          <w:color w:val="auto"/>
          <w:sz w:val="40"/>
          <w:szCs w:val="40"/>
          <w:lang w:val="da-DK"/>
        </w:rPr>
        <w:t xml:space="preserve"> </w:t>
      </w:r>
      <w:r w:rsidRPr="008E7F66">
        <w:rPr>
          <w:rFonts w:cs="Segoe UI Semibold"/>
          <w:color w:val="auto"/>
          <w:sz w:val="40"/>
          <w:szCs w:val="40"/>
          <w:lang w:val="da-DK"/>
        </w:rPr>
        <w:t>EU-RETSAKTER</w:t>
      </w:r>
    </w:p>
    <w:p w14:paraId="3D1C029E" w14:textId="1EF31FF3" w:rsidR="008E7F66" w:rsidRDefault="001841DB" w:rsidP="2A3E9553">
      <w:pPr>
        <w:autoSpaceDE w:val="0"/>
        <w:autoSpaceDN w:val="0"/>
        <w:adjustRightInd w:val="0"/>
        <w:ind w:right="-1843"/>
        <w:jc w:val="both"/>
        <w:rPr>
          <w:rFonts w:ascii="Segoe UI Light" w:eastAsia="Segoe UI Light" w:hAnsi="Segoe UI Light" w:cs="Segoe UI Light"/>
          <w:szCs w:val="22"/>
        </w:rPr>
      </w:pPr>
      <w:r w:rsidRPr="2A3E9553">
        <w:rPr>
          <w:rFonts w:cstheme="minorBidi"/>
        </w:rPr>
        <w:t>Implementeringsplanen udarbejdes senest 4 uger efter offentliggørelse af EU-retsakten i Official Journal of the European Union for alle retsakter, der i nogen grad skal implementeres i national lovgivning. Den udarbejdede implementeringsplan sendes til sekretariatet for Erhvervslivets EU- og Regelforum med henblik på forelæggelse for forummets medlemmer.</w:t>
      </w:r>
      <w:r w:rsidR="78A8AE27" w:rsidRPr="2A3E9553">
        <w:rPr>
          <w:rFonts w:ascii="Segoe UI Light" w:eastAsia="Segoe UI Light" w:hAnsi="Segoe UI Light" w:cs="Segoe UI Light"/>
          <w:color w:val="000000" w:themeColor="text1"/>
          <w:szCs w:val="22"/>
        </w:rPr>
        <w:t xml:space="preserve"> </w:t>
      </w:r>
    </w:p>
    <w:p w14:paraId="41C02D8B" w14:textId="5A8ADF24" w:rsidR="008E7F66" w:rsidRDefault="78A8AE27" w:rsidP="2A3E9553">
      <w:pPr>
        <w:autoSpaceDE w:val="0"/>
        <w:autoSpaceDN w:val="0"/>
        <w:adjustRightInd w:val="0"/>
        <w:ind w:right="-1843"/>
        <w:jc w:val="both"/>
        <w:rPr>
          <w:rFonts w:ascii="Segoe UI Light" w:eastAsia="Segoe UI Light" w:hAnsi="Segoe UI Light" w:cs="Segoe UI Light"/>
          <w:szCs w:val="22"/>
        </w:rPr>
      </w:pPr>
      <w:r w:rsidRPr="2A3E9553">
        <w:rPr>
          <w:rFonts w:ascii="Segoe UI Light" w:eastAsia="Segoe UI Light" w:hAnsi="Segoe UI Light" w:cs="Segoe UI Light"/>
          <w:color w:val="000000" w:themeColor="text1"/>
          <w:szCs w:val="22"/>
        </w:rPr>
        <w:t>(mailadresse: regelforum@erst.dk).</w:t>
      </w:r>
    </w:p>
    <w:p w14:paraId="5E9D4913" w14:textId="77777777" w:rsidR="001841DB" w:rsidRPr="001841DB" w:rsidRDefault="001841DB" w:rsidP="001841DB">
      <w:pPr>
        <w:autoSpaceDE w:val="0"/>
        <w:autoSpaceDN w:val="0"/>
        <w:adjustRightInd w:val="0"/>
        <w:jc w:val="both"/>
        <w:rPr>
          <w:rFonts w:cstheme="minorHAnsi"/>
          <w:szCs w:val="22"/>
        </w:rPr>
      </w:pPr>
    </w:p>
    <w:tbl>
      <w:tblPr>
        <w:tblStyle w:val="Tabel-Gitter"/>
        <w:tblW w:w="9209" w:type="dxa"/>
        <w:tbl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single" w:sz="4" w:space="0" w:color="FFFFFF" w:themeColor="accent6"/>
          <w:insideV w:val="single" w:sz="4" w:space="0" w:color="FFFFFF" w:themeColor="accent6"/>
        </w:tblBorders>
        <w:tblLook w:val="04A0" w:firstRow="1" w:lastRow="0" w:firstColumn="1" w:lastColumn="0" w:noHBand="0" w:noVBand="1"/>
      </w:tblPr>
      <w:tblGrid>
        <w:gridCol w:w="2296"/>
        <w:gridCol w:w="6913"/>
      </w:tblGrid>
      <w:tr w:rsidR="007017C0" w14:paraId="4E29675F" w14:textId="77777777" w:rsidTr="3DAB1344">
        <w:tc>
          <w:tcPr>
            <w:tcW w:w="2296" w:type="dxa"/>
            <w:shd w:val="clear" w:color="auto" w:fill="E4E7EF"/>
          </w:tcPr>
          <w:p w14:paraId="54D11A31" w14:textId="7BBA32B0" w:rsidR="007017C0" w:rsidRPr="00FF7252" w:rsidRDefault="00CA21C3" w:rsidP="008C06A3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Overskrift </w:t>
            </w:r>
            <w:r w:rsidR="0050487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</w:tc>
        <w:tc>
          <w:tcPr>
            <w:tcW w:w="6913" w:type="dxa"/>
            <w:shd w:val="clear" w:color="auto" w:fill="E4E7EF"/>
          </w:tcPr>
          <w:p w14:paraId="74E69D31" w14:textId="21378C6B" w:rsidR="007017C0" w:rsidRDefault="008F6CC4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8F6CC4">
              <w:rPr>
                <w:rFonts w:ascii="Segoe UI Light" w:hAnsi="Segoe UI Light" w:cs="Segoe UI Light"/>
                <w:color w:val="000000"/>
                <w:szCs w:val="22"/>
              </w:rPr>
              <w:t>[</w:t>
            </w:r>
            <w:r w:rsidR="00610BEB">
              <w:rPr>
                <w:rFonts w:ascii="Segoe UI Light" w:hAnsi="Segoe UI Light" w:cs="Segoe UI Light"/>
                <w:color w:val="000000"/>
                <w:szCs w:val="22"/>
              </w:rPr>
              <w:t xml:space="preserve">Giv Implementeringsplanen en sigende overskrift </w:t>
            </w:r>
            <w:r w:rsidR="00997354">
              <w:rPr>
                <w:rFonts w:ascii="Segoe UI Light" w:hAnsi="Segoe UI Light" w:cs="Segoe UI Light"/>
                <w:color w:val="000000"/>
                <w:szCs w:val="22"/>
              </w:rPr>
              <w:t>fx ”</w:t>
            </w:r>
            <w:r w:rsidR="00064F32">
              <w:rPr>
                <w:rFonts w:ascii="Segoe UI Light" w:hAnsi="Segoe UI Light" w:cs="Segoe UI Light"/>
                <w:color w:val="000000"/>
                <w:szCs w:val="22"/>
              </w:rPr>
              <w:t>Whistleblowerdirektivet”]</w:t>
            </w:r>
          </w:p>
        </w:tc>
      </w:tr>
      <w:tr w:rsidR="007017C0" w14:paraId="48EE89DB" w14:textId="77777777" w:rsidTr="3DAB1344">
        <w:tc>
          <w:tcPr>
            <w:tcW w:w="2296" w:type="dxa"/>
            <w:shd w:val="clear" w:color="auto" w:fill="E4E7EF"/>
          </w:tcPr>
          <w:p w14:paraId="256F8A0B" w14:textId="61EBB8A1" w:rsidR="007017C0" w:rsidRPr="00FF7252" w:rsidRDefault="002A3DD0" w:rsidP="008C06A3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Titel + </w:t>
            </w:r>
            <w:r w:rsidR="005357F7" w:rsidRPr="00FF7252">
              <w:rPr>
                <w:rFonts w:asciiTheme="majorHAnsi" w:hAnsiTheme="majorHAnsi" w:cstheme="majorHAnsi"/>
                <w:szCs w:val="22"/>
              </w:rPr>
              <w:t>EU-nummerering</w:t>
            </w:r>
          </w:p>
        </w:tc>
        <w:tc>
          <w:tcPr>
            <w:tcW w:w="6913" w:type="dxa"/>
            <w:shd w:val="clear" w:color="auto" w:fill="E4E7EF"/>
          </w:tcPr>
          <w:p w14:paraId="430F9C5E" w14:textId="323C2F10" w:rsidR="007017C0" w:rsidRDefault="0050487B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8F6CC4">
              <w:rPr>
                <w:rFonts w:ascii="Segoe UI Light" w:hAnsi="Segoe UI Light" w:cs="Segoe UI Light"/>
                <w:color w:val="000000"/>
                <w:szCs w:val="22"/>
              </w:rPr>
              <w:t>[Indsæt den fulde titel på EU-retsakten</w:t>
            </w:r>
            <w:r w:rsidR="00CA21C3">
              <w:rPr>
                <w:rFonts w:ascii="Segoe UI Light" w:hAnsi="Segoe UI Light" w:cs="Segoe UI Light"/>
                <w:color w:val="000000"/>
                <w:szCs w:val="22"/>
              </w:rPr>
              <w:t xml:space="preserve"> og nummerering </w:t>
            </w:r>
            <w:r w:rsidR="008F6CC4" w:rsidRPr="008F6CC4">
              <w:rPr>
                <w:rFonts w:ascii="Segoe UI Light" w:hAnsi="Segoe UI Light" w:cs="Segoe UI Light"/>
                <w:color w:val="000000"/>
                <w:szCs w:val="22"/>
              </w:rPr>
              <w:t>(område) ÅÅÅÅ/N)</w:t>
            </w:r>
            <w:r w:rsidR="00CA21C3">
              <w:rPr>
                <w:rFonts w:ascii="Segoe UI Light" w:hAnsi="Segoe UI Light" w:cs="Segoe UI Light"/>
                <w:color w:val="000000"/>
                <w:szCs w:val="22"/>
              </w:rPr>
              <w:t>]</w:t>
            </w:r>
          </w:p>
        </w:tc>
      </w:tr>
      <w:tr w:rsidR="00F8623C" w14:paraId="5E3FDE51" w14:textId="77777777" w:rsidTr="3DAB1344">
        <w:tc>
          <w:tcPr>
            <w:tcW w:w="2296" w:type="dxa"/>
            <w:shd w:val="clear" w:color="auto" w:fill="E4E7EF"/>
          </w:tcPr>
          <w:p w14:paraId="352E7D6A" w14:textId="77777777" w:rsidR="005357F7" w:rsidRPr="00FF7252" w:rsidRDefault="005357F7" w:rsidP="005357F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r w:rsidRPr="00FF7252">
              <w:rPr>
                <w:rFonts w:asciiTheme="majorHAnsi" w:hAnsiTheme="majorHAnsi" w:cstheme="majorHAnsi"/>
                <w:szCs w:val="22"/>
              </w:rPr>
              <w:t>Type retsakt og</w:t>
            </w:r>
          </w:p>
          <w:p w14:paraId="6645F470" w14:textId="538E0AD2" w:rsidR="00F8623C" w:rsidRPr="00FF7252" w:rsidRDefault="005357F7" w:rsidP="005357F7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F7252">
              <w:rPr>
                <w:rFonts w:asciiTheme="majorHAnsi" w:hAnsiTheme="majorHAnsi" w:cstheme="majorHAnsi"/>
                <w:szCs w:val="22"/>
              </w:rPr>
              <w:t>harmoniseringsgrad</w:t>
            </w:r>
          </w:p>
        </w:tc>
        <w:tc>
          <w:tcPr>
            <w:tcW w:w="6913" w:type="dxa"/>
            <w:shd w:val="clear" w:color="auto" w:fill="E4E7EF"/>
          </w:tcPr>
          <w:p w14:paraId="24BF6985" w14:textId="06599121" w:rsidR="00F8623C" w:rsidRPr="00F8623C" w:rsidRDefault="00FF7252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BD7947">
              <w:rPr>
                <w:rFonts w:ascii="Segoe UI Light" w:hAnsi="Segoe UI Light" w:cs="Segoe UI Light"/>
                <w:color w:val="000000"/>
                <w:szCs w:val="22"/>
              </w:rPr>
              <w:t>[Angiv type retsakt, hertil om der er tale om totalharmonisering, minimumsharmonisering eller lignende]</w:t>
            </w:r>
          </w:p>
        </w:tc>
      </w:tr>
      <w:tr w:rsidR="007017C0" w14:paraId="7C171E79" w14:textId="77777777" w:rsidTr="3DAB1344">
        <w:tc>
          <w:tcPr>
            <w:tcW w:w="2296" w:type="dxa"/>
            <w:shd w:val="clear" w:color="auto" w:fill="E4E7EF"/>
          </w:tcPr>
          <w:p w14:paraId="022B69E2" w14:textId="0C8872E8" w:rsidR="007017C0" w:rsidRPr="00FF7252" w:rsidRDefault="00FF7252" w:rsidP="008C06A3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F7252">
              <w:rPr>
                <w:rFonts w:asciiTheme="majorHAnsi" w:hAnsiTheme="majorHAnsi" w:cstheme="majorHAnsi"/>
                <w:color w:val="000000"/>
                <w:szCs w:val="22"/>
              </w:rPr>
              <w:t>Dato for vedtagelse</w:t>
            </w:r>
          </w:p>
        </w:tc>
        <w:tc>
          <w:tcPr>
            <w:tcW w:w="6913" w:type="dxa"/>
            <w:shd w:val="clear" w:color="auto" w:fill="E4E7EF"/>
          </w:tcPr>
          <w:p w14:paraId="5689B5FA" w14:textId="172CB5C1" w:rsidR="007017C0" w:rsidRDefault="0064554E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64554E">
              <w:rPr>
                <w:rFonts w:ascii="Segoe UI Light" w:hAnsi="Segoe UI Light" w:cs="Segoe UI Light"/>
                <w:color w:val="000000"/>
                <w:szCs w:val="22"/>
              </w:rPr>
              <w:t>[Oplys dato; DD:MM:ÅÅÅÅ]</w:t>
            </w:r>
          </w:p>
        </w:tc>
      </w:tr>
      <w:tr w:rsidR="007017C0" w14:paraId="35222B02" w14:textId="77777777" w:rsidTr="3DAB1344">
        <w:tc>
          <w:tcPr>
            <w:tcW w:w="2296" w:type="dxa"/>
            <w:shd w:val="clear" w:color="auto" w:fill="E4E7EF"/>
          </w:tcPr>
          <w:p w14:paraId="1DF8F2F5" w14:textId="326B909B" w:rsidR="007017C0" w:rsidRPr="00FF7252" w:rsidRDefault="008F78D4" w:rsidP="008F78D4">
            <w:pPr>
              <w:pStyle w:val="NormalWeb"/>
              <w:spacing w:after="225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F78D4">
              <w:rPr>
                <w:rFonts w:asciiTheme="majorHAnsi" w:hAnsiTheme="majorHAnsi" w:cstheme="majorHAnsi"/>
                <w:color w:val="000000"/>
                <w:szCs w:val="22"/>
              </w:rPr>
              <w:t>Dato for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Pr="008F78D4">
              <w:rPr>
                <w:rFonts w:asciiTheme="majorHAnsi" w:hAnsiTheme="majorHAnsi" w:cstheme="majorHAnsi"/>
                <w:color w:val="000000"/>
                <w:szCs w:val="22"/>
              </w:rPr>
              <w:t>implementeringsfrist</w:t>
            </w:r>
          </w:p>
        </w:tc>
        <w:tc>
          <w:tcPr>
            <w:tcW w:w="6913" w:type="dxa"/>
            <w:shd w:val="clear" w:color="auto" w:fill="E4E7EF"/>
          </w:tcPr>
          <w:p w14:paraId="728D632A" w14:textId="58F13314" w:rsidR="007017C0" w:rsidRDefault="0064554E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64554E">
              <w:rPr>
                <w:rFonts w:ascii="Segoe UI Light" w:hAnsi="Segoe UI Light" w:cs="Segoe UI Light"/>
                <w:color w:val="000000"/>
                <w:szCs w:val="22"/>
              </w:rPr>
              <w:t>[Oplys dato; DD:MM:ÅÅÅÅ]</w:t>
            </w:r>
          </w:p>
        </w:tc>
      </w:tr>
      <w:tr w:rsidR="008C06A3" w14:paraId="51D48E11" w14:textId="77777777" w:rsidTr="3DAB1344">
        <w:tc>
          <w:tcPr>
            <w:tcW w:w="2296" w:type="dxa"/>
            <w:shd w:val="clear" w:color="auto" w:fill="E4E7EF"/>
          </w:tcPr>
          <w:p w14:paraId="433D7BE0" w14:textId="3AA6B9FF" w:rsidR="006E1047" w:rsidRPr="00FF7252" w:rsidRDefault="0064554E" w:rsidP="008C06A3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64554E">
              <w:rPr>
                <w:rFonts w:asciiTheme="majorHAnsi" w:hAnsiTheme="majorHAnsi" w:cstheme="majorHAnsi"/>
                <w:color w:val="000000"/>
                <w:szCs w:val="22"/>
              </w:rPr>
              <w:t>Ministerium</w:t>
            </w:r>
          </w:p>
        </w:tc>
        <w:tc>
          <w:tcPr>
            <w:tcW w:w="6913" w:type="dxa"/>
            <w:shd w:val="clear" w:color="auto" w:fill="E4E7EF"/>
          </w:tcPr>
          <w:p w14:paraId="28C61306" w14:textId="53F87F07" w:rsidR="008C06A3" w:rsidRDefault="0064554E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  <w:szCs w:val="22"/>
              </w:rPr>
            </w:pPr>
            <w:r w:rsidRPr="0064554E">
              <w:rPr>
                <w:rFonts w:ascii="Segoe UI Light" w:hAnsi="Segoe UI Light" w:cs="Segoe UI Light"/>
                <w:color w:val="000000"/>
                <w:szCs w:val="22"/>
              </w:rPr>
              <w:t>[Det primær ansvarlige ministerium]</w:t>
            </w:r>
          </w:p>
        </w:tc>
      </w:tr>
      <w:tr w:rsidR="00177321" w14:paraId="46F45F42" w14:textId="77777777" w:rsidTr="3DAB1344">
        <w:tc>
          <w:tcPr>
            <w:tcW w:w="2296" w:type="dxa"/>
            <w:shd w:val="clear" w:color="auto" w:fill="E4E7EF"/>
          </w:tcPr>
          <w:p w14:paraId="50EEA933" w14:textId="4E841D86" w:rsidR="00177321" w:rsidRPr="0064554E" w:rsidRDefault="00177321" w:rsidP="54678FA7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Bidi"/>
                <w:color w:val="000000" w:themeColor="text1"/>
              </w:rPr>
            </w:pPr>
          </w:p>
          <w:p w14:paraId="658D719A" w14:textId="38C385E9" w:rsidR="00177321" w:rsidRPr="0064554E" w:rsidRDefault="4CBB3F65" w:rsidP="008C06A3">
            <w:pPr>
              <w:pStyle w:val="NormalWeb"/>
              <w:spacing w:before="0" w:beforeAutospacing="0" w:after="225" w:afterAutospacing="0"/>
              <w:rPr>
                <w:rFonts w:asciiTheme="majorHAnsi" w:hAnsiTheme="majorHAnsi" w:cstheme="majorBidi"/>
                <w:color w:val="000000"/>
              </w:rPr>
            </w:pPr>
            <w:r w:rsidRPr="54678FA7">
              <w:rPr>
                <w:rFonts w:asciiTheme="majorHAnsi" w:hAnsiTheme="majorHAnsi" w:cstheme="majorBidi"/>
                <w:color w:val="000000" w:themeColor="text1"/>
              </w:rPr>
              <w:t>O</w:t>
            </w:r>
            <w:r w:rsidR="09D5D9E6" w:rsidRPr="54678FA7">
              <w:rPr>
                <w:rFonts w:asciiTheme="majorHAnsi" w:hAnsiTheme="majorHAnsi" w:cstheme="majorBidi"/>
                <w:color w:val="000000" w:themeColor="text1"/>
              </w:rPr>
              <w:t>psummering af retsakten</w:t>
            </w:r>
          </w:p>
        </w:tc>
        <w:tc>
          <w:tcPr>
            <w:tcW w:w="6913" w:type="dxa"/>
            <w:shd w:val="clear" w:color="auto" w:fill="E4E7EF"/>
          </w:tcPr>
          <w:p w14:paraId="2A690679" w14:textId="77777777" w:rsidR="00306757" w:rsidRDefault="00041190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 w:themeColor="text1"/>
              </w:rPr>
            </w:pPr>
            <w:r w:rsidRPr="25551BEA">
              <w:rPr>
                <w:rFonts w:ascii="Segoe UI Light" w:hAnsi="Segoe UI Light" w:cs="Segoe UI Light"/>
                <w:color w:val="000000" w:themeColor="text1"/>
              </w:rPr>
              <w:t>[</w:t>
            </w:r>
            <w:r w:rsidR="009A77BD" w:rsidRPr="25551BEA">
              <w:rPr>
                <w:rFonts w:ascii="Segoe UI Light" w:hAnsi="Segoe UI Light" w:cs="Segoe UI Light"/>
                <w:color w:val="000000" w:themeColor="text1"/>
              </w:rPr>
              <w:t xml:space="preserve">Opsummér </w:t>
            </w:r>
            <w:r w:rsidR="009A77BD" w:rsidRPr="009A2E69">
              <w:rPr>
                <w:rFonts w:ascii="Segoe UI Light" w:hAnsi="Segoe UI Light" w:cs="Segoe UI Light"/>
                <w:color w:val="000000" w:themeColor="text1"/>
                <w:u w:val="single"/>
              </w:rPr>
              <w:t>kort</w:t>
            </w:r>
            <w:r w:rsidR="009A77BD" w:rsidRPr="25551BEA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00BF7BF4" w:rsidRPr="25551BEA">
              <w:rPr>
                <w:rFonts w:ascii="Segoe UI Light" w:hAnsi="Segoe UI Light" w:cs="Segoe UI Light"/>
                <w:color w:val="000000" w:themeColor="text1"/>
              </w:rPr>
              <w:t>hvad retsakten handler om</w:t>
            </w:r>
            <w:r w:rsidR="00890284" w:rsidRPr="25551BEA">
              <w:rPr>
                <w:rFonts w:ascii="Segoe UI Light" w:hAnsi="Segoe UI Light" w:cs="Segoe UI Light"/>
                <w:color w:val="000000" w:themeColor="text1"/>
              </w:rPr>
              <w:t>, forståeligt for lægmænd</w:t>
            </w:r>
            <w:r w:rsidR="00467EDC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008A2F64">
              <w:rPr>
                <w:rFonts w:ascii="Segoe UI Light" w:hAnsi="Segoe UI Light" w:cs="Segoe UI Light"/>
                <w:color w:val="000000" w:themeColor="text1"/>
              </w:rPr>
              <w:t xml:space="preserve">og </w:t>
            </w:r>
            <w:r w:rsidR="00467EDC">
              <w:rPr>
                <w:rFonts w:ascii="Segoe UI Light" w:hAnsi="Segoe UI Light" w:cs="Segoe UI Light"/>
                <w:color w:val="000000" w:themeColor="text1"/>
              </w:rPr>
              <w:t>med fokus på, hvad der ændres og med hvilket formål</w:t>
            </w:r>
            <w:r w:rsidR="00BF7BF4" w:rsidRPr="25551BEA">
              <w:rPr>
                <w:rFonts w:ascii="Segoe UI Light" w:hAnsi="Segoe UI Light" w:cs="Segoe UI Light"/>
                <w:color w:val="000000" w:themeColor="text1"/>
              </w:rPr>
              <w:t>.</w:t>
            </w:r>
            <w:r w:rsidR="00C9510E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</w:p>
          <w:p w14:paraId="7E4C0F50" w14:textId="373BD4CC" w:rsidR="00177321" w:rsidRPr="0064554E" w:rsidRDefault="00BF4BF7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</w:rPr>
            </w:pPr>
            <w:r w:rsidRPr="25551BEA">
              <w:rPr>
                <w:rFonts w:ascii="Segoe UI Light" w:hAnsi="Segoe UI Light" w:cs="Segoe UI Light"/>
                <w:color w:val="000000" w:themeColor="text1"/>
              </w:rPr>
              <w:t>An</w:t>
            </w:r>
            <w:r w:rsidR="00E829EF" w:rsidRPr="25551BEA">
              <w:rPr>
                <w:rFonts w:ascii="Segoe UI Light" w:hAnsi="Segoe UI Light" w:cs="Segoe UI Light"/>
                <w:color w:val="000000" w:themeColor="text1"/>
              </w:rPr>
              <w:t>giv</w:t>
            </w:r>
            <w:r w:rsidRPr="25551BEA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74E8E254" w:rsidRPr="25551BEA">
              <w:rPr>
                <w:rFonts w:ascii="Segoe UI Light" w:hAnsi="Segoe UI Light" w:cs="Segoe UI Light"/>
                <w:color w:val="000000" w:themeColor="text1"/>
              </w:rPr>
              <w:t xml:space="preserve">om der </w:t>
            </w:r>
            <w:r w:rsidR="0EE5D7B2" w:rsidRPr="25551BEA">
              <w:rPr>
                <w:rFonts w:ascii="Segoe UI Light" w:hAnsi="Segoe UI Light" w:cs="Segoe UI Light"/>
                <w:color w:val="000000" w:themeColor="text1"/>
              </w:rPr>
              <w:t xml:space="preserve">planlægges 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>minimumsimplementering</w:t>
            </w:r>
            <w:r w:rsidR="74E8E254" w:rsidRPr="25551BEA">
              <w:rPr>
                <w:rFonts w:ascii="Segoe UI Light" w:hAnsi="Segoe UI Light" w:cs="Segoe UI Light"/>
                <w:color w:val="000000" w:themeColor="text1"/>
              </w:rPr>
              <w:t xml:space="preserve">, </w:t>
            </w:r>
            <w:r w:rsidR="32EA4086" w:rsidRPr="25551BEA">
              <w:rPr>
                <w:rFonts w:ascii="Segoe UI Light" w:hAnsi="Segoe UI Light" w:cs="Segoe UI Light"/>
                <w:color w:val="000000" w:themeColor="text1"/>
              </w:rPr>
              <w:t xml:space="preserve">om 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 xml:space="preserve">retsakten indeholder </w:t>
            </w:r>
            <w:r w:rsidR="00934A8E" w:rsidRPr="25551BEA">
              <w:rPr>
                <w:rFonts w:ascii="Segoe UI Light" w:hAnsi="Segoe UI Light" w:cs="Segoe UI Light"/>
                <w:color w:val="000000" w:themeColor="text1"/>
              </w:rPr>
              <w:t>delbestemmelser</w:t>
            </w:r>
            <w:r w:rsidR="400414F7" w:rsidRPr="25551BEA">
              <w:rPr>
                <w:rFonts w:ascii="Segoe UI Light" w:hAnsi="Segoe UI Light" w:cs="Segoe UI Light"/>
                <w:color w:val="000000" w:themeColor="text1"/>
              </w:rPr>
              <w:t>,</w:t>
            </w:r>
            <w:r w:rsidR="00934A8E" w:rsidRPr="25551BEA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 xml:space="preserve">hvor </w:t>
            </w:r>
            <w:r w:rsidR="00934A8E" w:rsidRPr="25551BEA">
              <w:rPr>
                <w:rFonts w:ascii="Segoe UI Light" w:hAnsi="Segoe UI Light" w:cs="Segoe UI Light"/>
                <w:color w:val="000000" w:themeColor="text1"/>
              </w:rPr>
              <w:t>der er nationalt råderum til</w:t>
            </w:r>
            <w:r w:rsidR="00565E44" w:rsidRPr="25551BEA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059CCE92" w:rsidRPr="54678FA7">
              <w:rPr>
                <w:rFonts w:ascii="Segoe UI Light" w:hAnsi="Segoe UI Light" w:cs="Segoe UI Light"/>
                <w:color w:val="000000" w:themeColor="text1"/>
              </w:rPr>
              <w:t>implementer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>ing</w:t>
            </w:r>
            <w:r w:rsidR="00934A8E" w:rsidRPr="25551BEA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38BDCC86" w:rsidRPr="25551BEA">
              <w:rPr>
                <w:rFonts w:ascii="Segoe UI Light" w:hAnsi="Segoe UI Light" w:cs="Segoe UI Light"/>
                <w:color w:val="000000" w:themeColor="text1"/>
              </w:rPr>
              <w:t>og</w:t>
            </w:r>
            <w:r w:rsidR="00273713" w:rsidRPr="25551BEA">
              <w:rPr>
                <w:rFonts w:ascii="Segoe UI Light" w:hAnsi="Segoe UI Light" w:cs="Segoe UI Light"/>
                <w:color w:val="000000" w:themeColor="text1"/>
              </w:rPr>
              <w:t xml:space="preserve"> hvordan de </w:t>
            </w:r>
            <w:r w:rsidR="288D13C6" w:rsidRPr="25551BEA">
              <w:rPr>
                <w:rFonts w:ascii="Segoe UI Light" w:hAnsi="Segoe UI Light" w:cs="Segoe UI Light"/>
                <w:color w:val="000000" w:themeColor="text1"/>
              </w:rPr>
              <w:t xml:space="preserve">i så fald </w:t>
            </w:r>
            <w:r w:rsidR="00273713" w:rsidRPr="25551BEA">
              <w:rPr>
                <w:rFonts w:ascii="Segoe UI Light" w:hAnsi="Segoe UI Light" w:cs="Segoe UI Light"/>
                <w:color w:val="000000" w:themeColor="text1"/>
              </w:rPr>
              <w:t>planlægges implementeret</w:t>
            </w:r>
            <w:r w:rsidR="0FA40D61" w:rsidRPr="54678FA7">
              <w:rPr>
                <w:rFonts w:ascii="Segoe UI Light" w:hAnsi="Segoe UI Light" w:cs="Segoe UI Light"/>
                <w:color w:val="000000" w:themeColor="text1"/>
              </w:rPr>
              <w:t xml:space="preserve"> (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 xml:space="preserve">hvad lægger </w:t>
            </w:r>
            <w:r w:rsidR="0003249C">
              <w:rPr>
                <w:rFonts w:ascii="Segoe UI Light" w:hAnsi="Segoe UI Light" w:cs="Segoe UI Light"/>
                <w:color w:val="000000" w:themeColor="text1"/>
              </w:rPr>
              <w:t xml:space="preserve">ministeriet 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>op til af beslutning i dansk lov</w:t>
            </w:r>
            <w:r w:rsidR="2F6E793C" w:rsidRPr="54678FA7">
              <w:rPr>
                <w:rFonts w:ascii="Segoe UI Light" w:hAnsi="Segoe UI Light" w:cs="Segoe UI Light"/>
                <w:color w:val="000000" w:themeColor="text1"/>
              </w:rPr>
              <w:t xml:space="preserve">, </w:t>
            </w:r>
            <w:r w:rsidR="5EE7134E" w:rsidRPr="54678FA7">
              <w:rPr>
                <w:rFonts w:ascii="Segoe UI Light" w:hAnsi="Segoe UI Light" w:cs="Segoe UI Light"/>
                <w:color w:val="000000" w:themeColor="text1"/>
              </w:rPr>
              <w:t>fx om man vil benytte sig af undtagelsesmuligheder mm</w:t>
            </w:r>
            <w:r w:rsidR="2723D8D2" w:rsidRPr="54678FA7">
              <w:rPr>
                <w:rFonts w:ascii="Segoe UI Light" w:hAnsi="Segoe UI Light" w:cs="Segoe UI Light"/>
                <w:color w:val="000000" w:themeColor="text1"/>
              </w:rPr>
              <w:t>.</w:t>
            </w:r>
            <w:r w:rsidR="26F40692" w:rsidRPr="54678FA7">
              <w:rPr>
                <w:rFonts w:ascii="Segoe UI Light" w:hAnsi="Segoe UI Light" w:cs="Segoe UI Light"/>
                <w:color w:val="000000" w:themeColor="text1"/>
              </w:rPr>
              <w:t>)]</w:t>
            </w:r>
          </w:p>
        </w:tc>
      </w:tr>
      <w:tr w:rsidR="008C06A3" w14:paraId="674338C9" w14:textId="77777777" w:rsidTr="3DAB1344">
        <w:tc>
          <w:tcPr>
            <w:tcW w:w="2296" w:type="dxa"/>
            <w:shd w:val="clear" w:color="auto" w:fill="E4E7EF"/>
          </w:tcPr>
          <w:p w14:paraId="2CAB132E" w14:textId="2192A577" w:rsidR="008C06A3" w:rsidRPr="008D0B3F" w:rsidRDefault="008D0B3F" w:rsidP="008D0B3F">
            <w:pPr>
              <w:pStyle w:val="NormalWeb"/>
              <w:spacing w:after="225"/>
              <w:rPr>
                <w:rFonts w:asciiTheme="majorHAnsi" w:hAnsiTheme="majorHAnsi" w:cstheme="majorHAnsi"/>
                <w:szCs w:val="22"/>
              </w:rPr>
            </w:pPr>
            <w:r w:rsidRPr="008D0B3F">
              <w:rPr>
                <w:rFonts w:asciiTheme="majorHAnsi" w:hAnsiTheme="majorHAnsi" w:cstheme="majorHAnsi"/>
                <w:szCs w:val="22"/>
              </w:rPr>
              <w:t>Konsekvenser for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8D0B3F">
              <w:rPr>
                <w:rFonts w:asciiTheme="majorHAnsi" w:hAnsiTheme="majorHAnsi" w:cstheme="majorHAnsi"/>
                <w:szCs w:val="22"/>
              </w:rPr>
              <w:t>erhvervslivet</w:t>
            </w:r>
          </w:p>
        </w:tc>
        <w:tc>
          <w:tcPr>
            <w:tcW w:w="6913" w:type="dxa"/>
            <w:shd w:val="clear" w:color="auto" w:fill="E4E7EF"/>
          </w:tcPr>
          <w:p w14:paraId="01496DAD" w14:textId="2CEFC343" w:rsidR="001615B5" w:rsidRDefault="3C9A3276" w:rsidP="00D050C2">
            <w:pPr>
              <w:spacing w:after="225"/>
              <w:jc w:val="both"/>
              <w:rPr>
                <w:rFonts w:ascii="Segoe UI Light" w:eastAsia="Segoe UI Light" w:hAnsi="Segoe UI Light" w:cs="Segoe UI Light"/>
              </w:rPr>
            </w:pPr>
            <w:r w:rsidRPr="3DAB1344">
              <w:rPr>
                <w:rFonts w:ascii="Segoe UI Light" w:eastAsia="Segoe UI Light" w:hAnsi="Segoe UI Light" w:cs="Segoe UI Light"/>
              </w:rPr>
              <w:t xml:space="preserve">[Angiv </w:t>
            </w:r>
            <w:r w:rsidR="00C81091" w:rsidRPr="3DAB1344">
              <w:rPr>
                <w:rFonts w:ascii="Segoe UI Light" w:eastAsia="Segoe UI Light" w:hAnsi="Segoe UI Light" w:cs="Segoe UI Light"/>
              </w:rPr>
              <w:t>om</w:t>
            </w:r>
            <w:r w:rsidRPr="3DAB1344">
              <w:rPr>
                <w:rFonts w:ascii="Segoe UI Light" w:eastAsia="Segoe UI Light" w:hAnsi="Segoe UI Light" w:cs="Segoe UI Light"/>
              </w:rPr>
              <w:t xml:space="preserve"> retsakten vurderes at medføre væsentlige </w:t>
            </w:r>
            <w:r w:rsidR="00C81676" w:rsidRPr="3DAB1344">
              <w:rPr>
                <w:rFonts w:ascii="Segoe UI Light" w:eastAsia="Segoe UI Light" w:hAnsi="Segoe UI Light" w:cs="Segoe UI Light"/>
              </w:rPr>
              <w:t>erhvervsøkonomiske</w:t>
            </w:r>
            <w:r w:rsidR="00FE6915" w:rsidRPr="3DAB1344">
              <w:rPr>
                <w:rFonts w:ascii="Segoe UI Light" w:eastAsia="Segoe UI Light" w:hAnsi="Segoe UI Light" w:cs="Segoe UI Light"/>
              </w:rPr>
              <w:t xml:space="preserve"> </w:t>
            </w:r>
            <w:r w:rsidRPr="3DAB1344">
              <w:rPr>
                <w:rFonts w:ascii="Segoe UI Light" w:eastAsia="Segoe UI Light" w:hAnsi="Segoe UI Light" w:cs="Segoe UI Light"/>
              </w:rPr>
              <w:t>konsekvenser for danske virksomheder</w:t>
            </w:r>
            <w:r w:rsidR="0056157C" w:rsidRPr="3DAB1344">
              <w:rPr>
                <w:rFonts w:ascii="Segoe UI Light" w:eastAsia="Segoe UI Light" w:hAnsi="Segoe UI Light" w:cs="Segoe UI Light"/>
              </w:rPr>
              <w:t xml:space="preserve">. </w:t>
            </w:r>
            <w:r w:rsidRPr="3DAB1344">
              <w:rPr>
                <w:rFonts w:ascii="Segoe UI Light" w:eastAsia="Segoe UI Light" w:hAnsi="Segoe UI Light" w:cs="Segoe UI Light"/>
              </w:rPr>
              <w:t xml:space="preserve">Beskriv </w:t>
            </w:r>
            <w:r w:rsidR="00F76F2D">
              <w:rPr>
                <w:rFonts w:ascii="Segoe UI Light" w:eastAsia="Segoe UI Light" w:hAnsi="Segoe UI Light" w:cs="Segoe UI Light"/>
              </w:rPr>
              <w:t xml:space="preserve">kort </w:t>
            </w:r>
            <w:r w:rsidRPr="3DAB1344">
              <w:rPr>
                <w:rFonts w:ascii="Segoe UI Light" w:eastAsia="Segoe UI Light" w:hAnsi="Segoe UI Light" w:cs="Segoe UI Light"/>
              </w:rPr>
              <w:t>hvad konsekvenserne består i, samt hvilken type virksomheder</w:t>
            </w:r>
            <w:r w:rsidR="001615B5" w:rsidRPr="3DAB1344">
              <w:rPr>
                <w:rFonts w:ascii="Segoe UI Light" w:eastAsia="Segoe UI Light" w:hAnsi="Segoe UI Light" w:cs="Segoe UI Light"/>
              </w:rPr>
              <w:t>,</w:t>
            </w:r>
            <w:r w:rsidRPr="3DAB1344">
              <w:rPr>
                <w:rFonts w:ascii="Segoe UI Light" w:eastAsia="Segoe UI Light" w:hAnsi="Segoe UI Light" w:cs="Segoe UI Light"/>
              </w:rPr>
              <w:t xml:space="preserve"> og </w:t>
            </w:r>
            <w:r w:rsidR="004875C6" w:rsidRPr="3DAB1344">
              <w:rPr>
                <w:rFonts w:ascii="Segoe UI Light" w:eastAsia="Segoe UI Light" w:hAnsi="Segoe UI Light" w:cs="Segoe UI Light"/>
              </w:rPr>
              <w:t xml:space="preserve">om muligt </w:t>
            </w:r>
            <w:r w:rsidRPr="3DAB1344">
              <w:rPr>
                <w:rFonts w:ascii="Segoe UI Light" w:eastAsia="Segoe UI Light" w:hAnsi="Segoe UI Light" w:cs="Segoe UI Light"/>
              </w:rPr>
              <w:t>hvor mange danske virksomheder</w:t>
            </w:r>
            <w:r w:rsidR="0081077B" w:rsidRPr="3DAB1344">
              <w:rPr>
                <w:rFonts w:ascii="Segoe UI Light" w:eastAsia="Segoe UI Light" w:hAnsi="Segoe UI Light" w:cs="Segoe UI Light"/>
              </w:rPr>
              <w:t xml:space="preserve">, </w:t>
            </w:r>
            <w:r w:rsidRPr="3DAB1344">
              <w:rPr>
                <w:rFonts w:ascii="Segoe UI Light" w:eastAsia="Segoe UI Light" w:hAnsi="Segoe UI Light" w:cs="Segoe UI Light"/>
              </w:rPr>
              <w:t>der umiddelbart berøres af retsaktens indhold</w:t>
            </w:r>
            <w:r w:rsidR="009144A9" w:rsidRPr="3DAB1344">
              <w:rPr>
                <w:rFonts w:ascii="Segoe UI Light" w:eastAsia="Segoe UI Light" w:hAnsi="Segoe UI Light" w:cs="Segoe UI Light"/>
              </w:rPr>
              <w:t xml:space="preserve">. </w:t>
            </w:r>
          </w:p>
          <w:p w14:paraId="3A0B86E8" w14:textId="644F5A20" w:rsidR="008C06A3" w:rsidRPr="00213B63" w:rsidRDefault="7CB7CC2C" w:rsidP="54678FA7">
            <w:pPr>
              <w:spacing w:after="225" w:line="259" w:lineRule="auto"/>
              <w:jc w:val="both"/>
              <w:rPr>
                <w:rFonts w:ascii="Segoe UI Light" w:eastAsia="Segoe UI Light" w:hAnsi="Segoe UI Light" w:cs="Segoe UI Light"/>
              </w:rPr>
            </w:pPr>
            <w:r w:rsidRPr="54678FA7">
              <w:rPr>
                <w:rFonts w:ascii="Segoe UI Light" w:eastAsia="Segoe UI Light" w:hAnsi="Segoe UI Light" w:cs="Segoe UI Light"/>
              </w:rPr>
              <w:t>Hvis</w:t>
            </w:r>
            <w:r w:rsidR="009144A9">
              <w:rPr>
                <w:rFonts w:ascii="Segoe UI Light" w:eastAsia="Segoe UI Light" w:hAnsi="Segoe UI Light" w:cs="Segoe UI Light"/>
              </w:rPr>
              <w:t xml:space="preserve"> muligt </w:t>
            </w:r>
            <w:r w:rsidR="2839415F" w:rsidRPr="54678FA7">
              <w:rPr>
                <w:rFonts w:ascii="Segoe UI Light" w:eastAsia="Segoe UI Light" w:hAnsi="Segoe UI Light" w:cs="Segoe UI Light"/>
              </w:rPr>
              <w:t xml:space="preserve">kvantificeres </w:t>
            </w:r>
            <w:r w:rsidR="006F717F">
              <w:rPr>
                <w:rFonts w:ascii="Segoe UI Light" w:eastAsia="Segoe UI Light" w:hAnsi="Segoe UI Light" w:cs="Segoe UI Light"/>
              </w:rPr>
              <w:t xml:space="preserve">konsekvenserne i danske kroner. </w:t>
            </w:r>
            <w:r w:rsidR="00556B73">
              <w:rPr>
                <w:rFonts w:ascii="Segoe UI Light" w:eastAsia="Segoe UI Light" w:hAnsi="Segoe UI Light" w:cs="Segoe UI Light"/>
              </w:rPr>
              <w:t xml:space="preserve">Hvis der ikke er lavet en dansk </w:t>
            </w:r>
            <w:r w:rsidR="009C6D12">
              <w:rPr>
                <w:rFonts w:ascii="Segoe UI Light" w:eastAsia="Segoe UI Light" w:hAnsi="Segoe UI Light" w:cs="Segoe UI Light"/>
              </w:rPr>
              <w:t>konsekvensvurdering,</w:t>
            </w:r>
            <w:r w:rsidR="00556B73">
              <w:rPr>
                <w:rFonts w:ascii="Segoe UI Light" w:eastAsia="Segoe UI Light" w:hAnsi="Segoe UI Light" w:cs="Segoe UI Light"/>
              </w:rPr>
              <w:t xml:space="preserve"> bør der henvises til Kommissionens </w:t>
            </w:r>
            <w:r w:rsidR="008E43B7">
              <w:rPr>
                <w:rFonts w:ascii="Segoe UI Light" w:eastAsia="Segoe UI Light" w:hAnsi="Segoe UI Light" w:cs="Segoe UI Light"/>
              </w:rPr>
              <w:t>konsekvens</w:t>
            </w:r>
            <w:r w:rsidR="00556B73">
              <w:rPr>
                <w:rFonts w:ascii="Segoe UI Light" w:eastAsia="Segoe UI Light" w:hAnsi="Segoe UI Light" w:cs="Segoe UI Light"/>
              </w:rPr>
              <w:t>vurdering</w:t>
            </w:r>
            <w:r w:rsidR="1981397A" w:rsidRPr="54678FA7">
              <w:rPr>
                <w:rFonts w:ascii="Segoe UI Light" w:eastAsia="Segoe UI Light" w:hAnsi="Segoe UI Light" w:cs="Segoe UI Light"/>
              </w:rPr>
              <w:t>,</w:t>
            </w:r>
            <w:r w:rsidR="00556B73">
              <w:rPr>
                <w:rFonts w:ascii="Segoe UI Light" w:eastAsia="Segoe UI Light" w:hAnsi="Segoe UI Light" w:cs="Segoe UI Light"/>
              </w:rPr>
              <w:t xml:space="preserve"> hvis denne </w:t>
            </w:r>
            <w:r w:rsidR="008E43B7">
              <w:rPr>
                <w:rFonts w:ascii="Segoe UI Light" w:eastAsia="Segoe UI Light" w:hAnsi="Segoe UI Light" w:cs="Segoe UI Light"/>
              </w:rPr>
              <w:t>er lavet</w:t>
            </w:r>
            <w:r w:rsidR="36DE4215" w:rsidRPr="54678FA7">
              <w:rPr>
                <w:rFonts w:ascii="Segoe UI Light" w:eastAsia="Segoe UI Light" w:hAnsi="Segoe UI Light" w:cs="Segoe UI Light"/>
              </w:rPr>
              <w:t xml:space="preserve"> og stadig er relevant ift</w:t>
            </w:r>
            <w:r w:rsidR="3EEEEFC1" w:rsidRPr="54678FA7">
              <w:rPr>
                <w:rFonts w:ascii="Segoe UI Light" w:eastAsia="Segoe UI Light" w:hAnsi="Segoe UI Light" w:cs="Segoe UI Light"/>
              </w:rPr>
              <w:t>.</w:t>
            </w:r>
            <w:r w:rsidR="36DE4215" w:rsidRPr="54678FA7">
              <w:rPr>
                <w:rFonts w:ascii="Segoe UI Light" w:eastAsia="Segoe UI Light" w:hAnsi="Segoe UI Light" w:cs="Segoe UI Light"/>
              </w:rPr>
              <w:t xml:space="preserve"> den vedtagne retsakt</w:t>
            </w:r>
            <w:r w:rsidR="6EC54EB0" w:rsidRPr="54678FA7">
              <w:rPr>
                <w:rFonts w:ascii="Segoe UI Light" w:eastAsia="Segoe UI Light" w:hAnsi="Segoe UI Light" w:cs="Segoe UI Light"/>
              </w:rPr>
              <w:t>.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 </w:t>
            </w:r>
            <w:r w:rsidR="774A7ED9" w:rsidRPr="54678FA7">
              <w:rPr>
                <w:rFonts w:ascii="Segoe UI Light" w:eastAsia="Segoe UI Light" w:hAnsi="Segoe UI Light" w:cs="Segoe UI Light"/>
              </w:rPr>
              <w:t>Hvis</w:t>
            </w:r>
            <w:r w:rsidR="77A43BD9" w:rsidRPr="54678FA7">
              <w:rPr>
                <w:rFonts w:ascii="Segoe UI Light" w:eastAsia="Segoe UI Light" w:hAnsi="Segoe UI Light" w:cs="Segoe UI Light"/>
              </w:rPr>
              <w:t xml:space="preserve"> 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den ikke længere </w:t>
            </w:r>
            <w:r w:rsidR="7800A13F" w:rsidRPr="54678FA7">
              <w:rPr>
                <w:rFonts w:ascii="Segoe UI Light" w:eastAsia="Segoe UI Light" w:hAnsi="Segoe UI Light" w:cs="Segoe UI Light"/>
              </w:rPr>
              <w:t xml:space="preserve">er 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relevant, bør det </w:t>
            </w:r>
            <w:r w:rsidR="00885C9C">
              <w:rPr>
                <w:rFonts w:ascii="Segoe UI Light" w:eastAsia="Segoe UI Light" w:hAnsi="Segoe UI Light" w:cs="Segoe UI Light"/>
              </w:rPr>
              <w:t>f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orklares, hvad der har ændret sig i retsakten siden </w:t>
            </w:r>
            <w:r w:rsidR="3EEEEFC1" w:rsidRPr="54678FA7">
              <w:rPr>
                <w:rFonts w:ascii="Segoe UI Light" w:eastAsia="Segoe UI Light" w:hAnsi="Segoe UI Light" w:cs="Segoe UI Light"/>
              </w:rPr>
              <w:t xml:space="preserve">konsekvensvurderingen 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blev </w:t>
            </w:r>
            <w:r w:rsidR="1981397A" w:rsidRPr="54678FA7">
              <w:rPr>
                <w:rFonts w:ascii="Segoe UI Light" w:eastAsia="Segoe UI Light" w:hAnsi="Segoe UI Light" w:cs="Segoe UI Light"/>
              </w:rPr>
              <w:lastRenderedPageBreak/>
              <w:t>udarbejdet</w:t>
            </w:r>
            <w:r w:rsidR="3EEEEFC1" w:rsidRPr="54678FA7">
              <w:rPr>
                <w:rFonts w:ascii="Segoe UI Light" w:eastAsia="Segoe UI Light" w:hAnsi="Segoe UI Light" w:cs="Segoe UI Light"/>
              </w:rPr>
              <w:t>,</w:t>
            </w:r>
            <w:r w:rsidR="1981397A" w:rsidRPr="54678FA7">
              <w:rPr>
                <w:rFonts w:ascii="Segoe UI Light" w:eastAsia="Segoe UI Light" w:hAnsi="Segoe UI Light" w:cs="Segoe UI Light"/>
              </w:rPr>
              <w:t xml:space="preserve"> </w:t>
            </w:r>
            <w:r w:rsidR="131186A7" w:rsidRPr="54678FA7">
              <w:rPr>
                <w:rFonts w:ascii="Segoe UI Light" w:eastAsia="Segoe UI Light" w:hAnsi="Segoe UI Light" w:cs="Segoe UI Light"/>
              </w:rPr>
              <w:t xml:space="preserve">og om </w:t>
            </w:r>
            <w:r w:rsidR="76CBE64C" w:rsidRPr="54678FA7">
              <w:rPr>
                <w:rFonts w:ascii="Segoe UI Light" w:eastAsia="Segoe UI Light" w:hAnsi="Segoe UI Light" w:cs="Segoe UI Light"/>
              </w:rPr>
              <w:t>konsekvenserne som følge deraf f</w:t>
            </w:r>
            <w:r w:rsidR="131186A7" w:rsidRPr="54678FA7">
              <w:rPr>
                <w:rFonts w:ascii="Segoe UI Light" w:eastAsia="Segoe UI Light" w:hAnsi="Segoe UI Light" w:cs="Segoe UI Light"/>
              </w:rPr>
              <w:t xml:space="preserve">orventes </w:t>
            </w:r>
            <w:r w:rsidR="070307ED" w:rsidRPr="54678FA7">
              <w:rPr>
                <w:rFonts w:ascii="Segoe UI Light" w:eastAsia="Segoe UI Light" w:hAnsi="Segoe UI Light" w:cs="Segoe UI Light"/>
              </w:rPr>
              <w:t>at blive forøget eller formindsket</w:t>
            </w:r>
            <w:r w:rsidR="2D3C1215" w:rsidRPr="54678FA7">
              <w:rPr>
                <w:rFonts w:ascii="Segoe UI Light" w:eastAsia="Segoe UI Light" w:hAnsi="Segoe UI Light" w:cs="Segoe UI Light"/>
              </w:rPr>
              <w:t xml:space="preserve"> </w:t>
            </w:r>
            <w:proofErr w:type="spellStart"/>
            <w:r w:rsidR="2D3C1215" w:rsidRPr="54678FA7">
              <w:rPr>
                <w:rFonts w:ascii="Segoe UI Light" w:eastAsia="Segoe UI Light" w:hAnsi="Segoe UI Light" w:cs="Segoe UI Light"/>
              </w:rPr>
              <w:t>ift</w:t>
            </w:r>
            <w:proofErr w:type="spellEnd"/>
            <w:r w:rsidR="2D3C1215" w:rsidRPr="54678FA7">
              <w:rPr>
                <w:rFonts w:ascii="Segoe UI Light" w:eastAsia="Segoe UI Light" w:hAnsi="Segoe UI Light" w:cs="Segoe UI Light"/>
              </w:rPr>
              <w:t xml:space="preserve"> </w:t>
            </w:r>
            <w:r w:rsidR="07E3F120" w:rsidRPr="54678FA7">
              <w:rPr>
                <w:rFonts w:ascii="Segoe UI Light" w:eastAsia="Segoe UI Light" w:hAnsi="Segoe UI Light" w:cs="Segoe UI Light"/>
              </w:rPr>
              <w:t>Kommissionens</w:t>
            </w:r>
            <w:r w:rsidR="650D4138" w:rsidRPr="54678FA7">
              <w:rPr>
                <w:rFonts w:ascii="Segoe UI Light" w:eastAsia="Segoe UI Light" w:hAnsi="Segoe UI Light" w:cs="Segoe UI Light"/>
              </w:rPr>
              <w:t xml:space="preserve"> konsekvensvurdering</w:t>
            </w:r>
            <w:r w:rsidR="2B7F9B1D" w:rsidRPr="54678FA7">
              <w:rPr>
                <w:rFonts w:ascii="Segoe UI Light" w:eastAsia="Segoe UI Light" w:hAnsi="Segoe UI Light" w:cs="Segoe UI Light"/>
              </w:rPr>
              <w:t>.</w:t>
            </w:r>
            <w:r w:rsidR="1E4F2A11" w:rsidRPr="54678FA7">
              <w:rPr>
                <w:rFonts w:ascii="Segoe UI Light" w:eastAsia="Segoe UI Light" w:hAnsi="Segoe UI Light" w:cs="Segoe UI Light"/>
              </w:rPr>
              <w:t>]</w:t>
            </w:r>
          </w:p>
        </w:tc>
      </w:tr>
      <w:tr w:rsidR="2689F986" w14:paraId="2D40566B" w14:textId="77777777" w:rsidTr="3DAB1344">
        <w:tc>
          <w:tcPr>
            <w:tcW w:w="2296" w:type="dxa"/>
            <w:shd w:val="clear" w:color="auto" w:fill="E4E7EF"/>
          </w:tcPr>
          <w:p w14:paraId="642D8696" w14:textId="4BF4CBD1" w:rsidR="53530386" w:rsidRDefault="53530386" w:rsidP="2689F986">
            <w:pPr>
              <w:pStyle w:val="NormalWeb"/>
              <w:spacing w:line="259" w:lineRule="auto"/>
            </w:pPr>
            <w:r w:rsidRPr="2689F986">
              <w:rPr>
                <w:rFonts w:asciiTheme="majorHAnsi" w:hAnsiTheme="majorHAnsi" w:cstheme="majorBidi"/>
              </w:rPr>
              <w:lastRenderedPageBreak/>
              <w:t>Metode til implementering</w:t>
            </w:r>
          </w:p>
        </w:tc>
        <w:tc>
          <w:tcPr>
            <w:tcW w:w="6913" w:type="dxa"/>
            <w:shd w:val="clear" w:color="auto" w:fill="E4E7EF"/>
          </w:tcPr>
          <w:p w14:paraId="524DA8B3" w14:textId="4FE6FA26" w:rsidR="53530386" w:rsidRDefault="006E1047" w:rsidP="54678FA7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 w:themeColor="text1"/>
              </w:rPr>
            </w:pPr>
            <w:r w:rsidRPr="006E1047">
              <w:rPr>
                <w:rFonts w:ascii="Segoe UI Light" w:hAnsi="Segoe UI Light" w:cs="Segoe UI Light"/>
                <w:color w:val="000000" w:themeColor="text1"/>
              </w:rPr>
              <w:t xml:space="preserve">[Angiv </w:t>
            </w:r>
            <w:r w:rsidR="00A36695" w:rsidRPr="25551BEA">
              <w:rPr>
                <w:rFonts w:ascii="Segoe UI Light" w:hAnsi="Segoe UI Light" w:cs="Segoe UI Light"/>
                <w:color w:val="000000" w:themeColor="text1"/>
              </w:rPr>
              <w:t>hvor</w:t>
            </w:r>
            <w:r w:rsidRPr="006E1047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="4968F076" w:rsidRPr="54678FA7">
              <w:rPr>
                <w:rFonts w:ascii="Segoe UI Light" w:hAnsi="Segoe UI Light" w:cs="Segoe UI Light"/>
                <w:color w:val="000000" w:themeColor="text1"/>
              </w:rPr>
              <w:t>ministeriet</w:t>
            </w:r>
            <w:r w:rsidR="00B93B0C">
              <w:rPr>
                <w:rFonts w:ascii="Segoe UI Light" w:hAnsi="Segoe UI Light" w:cs="Segoe UI Light"/>
                <w:color w:val="000000" w:themeColor="text1"/>
              </w:rPr>
              <w:t xml:space="preserve"> </w:t>
            </w:r>
            <w:r w:rsidRPr="006E1047">
              <w:rPr>
                <w:rFonts w:ascii="Segoe UI Light" w:hAnsi="Segoe UI Light" w:cs="Segoe UI Light"/>
                <w:color w:val="000000" w:themeColor="text1"/>
              </w:rPr>
              <w:t>vil implementere retsakten i national ret</w:t>
            </w:r>
            <w:r w:rsidR="0578A831" w:rsidRPr="54678FA7">
              <w:rPr>
                <w:rFonts w:ascii="Segoe UI Light" w:hAnsi="Segoe UI Light" w:cs="Segoe UI Light"/>
                <w:color w:val="000000" w:themeColor="text1"/>
              </w:rPr>
              <w:t xml:space="preserve">, </w:t>
            </w:r>
            <w:proofErr w:type="gramStart"/>
            <w:r w:rsidR="2E7A1F36" w:rsidRPr="54678FA7">
              <w:rPr>
                <w:rFonts w:ascii="Segoe UI Light" w:hAnsi="Segoe UI Light" w:cs="Segoe UI Light"/>
                <w:color w:val="000000" w:themeColor="text1"/>
              </w:rPr>
              <w:t>eksempelvis</w:t>
            </w:r>
            <w:proofErr w:type="gramEnd"/>
            <w:r w:rsidR="2E7A1F36" w:rsidRPr="54678FA7">
              <w:rPr>
                <w:rFonts w:ascii="Segoe UI Light" w:hAnsi="Segoe UI Light" w:cs="Segoe UI Light"/>
                <w:color w:val="000000" w:themeColor="text1"/>
              </w:rPr>
              <w:t xml:space="preserve"> i</w:t>
            </w:r>
            <w:r w:rsidRPr="006E1047">
              <w:rPr>
                <w:rFonts w:ascii="Segoe UI Light" w:hAnsi="Segoe UI Light" w:cs="Segoe UI Light"/>
                <w:color w:val="000000" w:themeColor="text1"/>
              </w:rPr>
              <w:t xml:space="preserve"> eksisterende regulering</w:t>
            </w:r>
            <w:r w:rsidR="2CA4B478" w:rsidRPr="54678FA7">
              <w:rPr>
                <w:rFonts w:ascii="Segoe UI Light" w:hAnsi="Segoe UI Light" w:cs="Segoe UI Light"/>
                <w:color w:val="000000" w:themeColor="text1"/>
              </w:rPr>
              <w:t>,</w:t>
            </w:r>
            <w:r w:rsidRPr="006E1047">
              <w:rPr>
                <w:rFonts w:ascii="Segoe UI Light" w:hAnsi="Segoe UI Light" w:cs="Segoe UI Light"/>
                <w:color w:val="000000" w:themeColor="text1"/>
              </w:rPr>
              <w:t xml:space="preserve"> i nye lovforslag, bekendtgørelsesudkast eller andre administrative forskrifter</w:t>
            </w:r>
            <w:r w:rsidR="62E0D5F7" w:rsidRPr="54678FA7">
              <w:rPr>
                <w:rFonts w:ascii="Segoe UI Light" w:hAnsi="Segoe UI Light" w:cs="Segoe UI Light"/>
                <w:color w:val="000000" w:themeColor="text1"/>
              </w:rPr>
              <w:t>.</w:t>
            </w:r>
          </w:p>
          <w:p w14:paraId="7CC079F8" w14:textId="15CB50C8" w:rsidR="00476EC0" w:rsidRDefault="00F76F2D" w:rsidP="54678FA7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 w:themeColor="text1"/>
              </w:rPr>
            </w:pPr>
            <w:r>
              <w:rPr>
                <w:rFonts w:ascii="Segoe UI Light" w:hAnsi="Segoe UI Light" w:cs="Segoe UI Light"/>
                <w:color w:val="000000" w:themeColor="text1"/>
              </w:rPr>
              <w:t>Angiv</w:t>
            </w:r>
            <w:r w:rsidR="00476EC0">
              <w:rPr>
                <w:rFonts w:ascii="Segoe UI Light" w:hAnsi="Segoe UI Light" w:cs="Segoe UI Light"/>
                <w:color w:val="000000" w:themeColor="text1"/>
              </w:rPr>
              <w:t>, hvis man har relevant viden om</w:t>
            </w:r>
            <w:r w:rsidR="00F40F3B">
              <w:rPr>
                <w:rFonts w:ascii="Segoe UI Light" w:hAnsi="Segoe UI Light" w:cs="Segoe UI Light"/>
                <w:color w:val="000000" w:themeColor="text1"/>
              </w:rPr>
              <w:t xml:space="preserve"> eller </w:t>
            </w:r>
            <w:r>
              <w:rPr>
                <w:rFonts w:ascii="Segoe UI Light" w:hAnsi="Segoe UI Light" w:cs="Segoe UI Light"/>
                <w:color w:val="000000" w:themeColor="text1"/>
              </w:rPr>
              <w:t xml:space="preserve">eventuelle </w:t>
            </w:r>
            <w:r w:rsidR="00F40F3B">
              <w:rPr>
                <w:rFonts w:ascii="Segoe UI Light" w:hAnsi="Segoe UI Light" w:cs="Segoe UI Light"/>
                <w:color w:val="000000" w:themeColor="text1"/>
              </w:rPr>
              <w:t>planer om at undersøge</w:t>
            </w:r>
            <w:r w:rsidR="00476EC0">
              <w:rPr>
                <w:rFonts w:ascii="Segoe UI Light" w:hAnsi="Segoe UI Light" w:cs="Segoe UI Light"/>
                <w:color w:val="000000" w:themeColor="text1"/>
              </w:rPr>
              <w:t xml:space="preserve"> implementering</w:t>
            </w:r>
            <w:r>
              <w:rPr>
                <w:rFonts w:ascii="Segoe UI Light" w:hAnsi="Segoe UI Light" w:cs="Segoe UI Light"/>
                <w:color w:val="000000" w:themeColor="text1"/>
              </w:rPr>
              <w:t>en</w:t>
            </w:r>
            <w:r w:rsidR="00476EC0">
              <w:rPr>
                <w:rFonts w:ascii="Segoe UI Light" w:hAnsi="Segoe UI Light" w:cs="Segoe UI Light"/>
                <w:color w:val="000000" w:themeColor="text1"/>
              </w:rPr>
              <w:t xml:space="preserve"> af retsakten i andre EU-lande.</w:t>
            </w:r>
          </w:p>
          <w:p w14:paraId="77E4AFE2" w14:textId="39B07840" w:rsidR="53530386" w:rsidRDefault="005742E0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 w:themeColor="text1"/>
              </w:rPr>
            </w:pPr>
            <w:r>
              <w:rPr>
                <w:rFonts w:ascii="Segoe UI Light" w:hAnsi="Segoe UI Light" w:cs="Segoe UI Light"/>
                <w:color w:val="000000" w:themeColor="text1"/>
              </w:rPr>
              <w:t xml:space="preserve">Angiv også gerne, </w:t>
            </w:r>
            <w:r w:rsidR="00C9458F">
              <w:rPr>
                <w:rFonts w:ascii="Segoe UI Light" w:hAnsi="Segoe UI Light" w:cs="Segoe UI Light"/>
                <w:color w:val="000000" w:themeColor="text1"/>
              </w:rPr>
              <w:t>hv</w:t>
            </w:r>
            <w:r w:rsidR="006558A4">
              <w:rPr>
                <w:rFonts w:ascii="Segoe UI Light" w:hAnsi="Segoe UI Light" w:cs="Segoe UI Light"/>
                <w:color w:val="000000" w:themeColor="text1"/>
              </w:rPr>
              <w:t>is</w:t>
            </w:r>
            <w:r w:rsidR="009A7ED5">
              <w:rPr>
                <w:rFonts w:ascii="Segoe UI Light" w:hAnsi="Segoe UI Light" w:cs="Segoe UI Light"/>
                <w:color w:val="000000" w:themeColor="text1"/>
              </w:rPr>
              <w:t xml:space="preserve"> der forventes </w:t>
            </w:r>
            <w:r w:rsidR="008A466F">
              <w:rPr>
                <w:rFonts w:ascii="Segoe UI Light" w:hAnsi="Segoe UI Light" w:cs="Segoe UI Light"/>
                <w:color w:val="000000" w:themeColor="text1"/>
              </w:rPr>
              <w:t xml:space="preserve">virksomhedsrettede </w:t>
            </w:r>
            <w:r w:rsidR="00B5076C">
              <w:rPr>
                <w:rFonts w:ascii="Segoe UI Light" w:hAnsi="Segoe UI Light" w:cs="Segoe UI Light"/>
                <w:color w:val="000000" w:themeColor="text1"/>
              </w:rPr>
              <w:t xml:space="preserve">tiltag </w:t>
            </w:r>
            <w:r w:rsidR="009A7ED5">
              <w:rPr>
                <w:rFonts w:ascii="Segoe UI Light" w:hAnsi="Segoe UI Light" w:cs="Segoe UI Light"/>
                <w:color w:val="000000" w:themeColor="text1"/>
              </w:rPr>
              <w:t>for at</w:t>
            </w:r>
            <w:r w:rsidR="001D5802">
              <w:rPr>
                <w:rFonts w:ascii="Segoe UI Light" w:hAnsi="Segoe UI Light" w:cs="Segoe UI Light"/>
                <w:color w:val="000000" w:themeColor="text1"/>
              </w:rPr>
              <w:t xml:space="preserve"> hjælpe virksomhederne med at efterleve reguleringen</w:t>
            </w:r>
            <w:r w:rsidR="00F870B8">
              <w:rPr>
                <w:rFonts w:ascii="Segoe UI Light" w:hAnsi="Segoe UI Light" w:cs="Segoe UI Light"/>
                <w:color w:val="000000" w:themeColor="text1"/>
              </w:rPr>
              <w:t xml:space="preserve"> (fx informations- eller vejledningsindsatser)</w:t>
            </w:r>
            <w:r w:rsidR="15331964" w:rsidRPr="54678FA7">
              <w:rPr>
                <w:rFonts w:ascii="Segoe UI Light" w:hAnsi="Segoe UI Light" w:cs="Segoe UI Light"/>
                <w:color w:val="000000" w:themeColor="text1"/>
              </w:rPr>
              <w:t>.</w:t>
            </w:r>
            <w:r w:rsidR="2B7F9B1D" w:rsidRPr="54678FA7">
              <w:rPr>
                <w:rFonts w:ascii="Segoe UI Light" w:hAnsi="Segoe UI Light" w:cs="Segoe UI Light"/>
                <w:color w:val="000000" w:themeColor="text1"/>
              </w:rPr>
              <w:t>]</w:t>
            </w:r>
          </w:p>
        </w:tc>
      </w:tr>
      <w:tr w:rsidR="008C06A3" w14:paraId="0792C3D9" w14:textId="77777777" w:rsidTr="3DAB1344">
        <w:tc>
          <w:tcPr>
            <w:tcW w:w="2296" w:type="dxa"/>
            <w:shd w:val="clear" w:color="auto" w:fill="E4E7EF"/>
          </w:tcPr>
          <w:p w14:paraId="4C9A1BE4" w14:textId="2BC1FB61" w:rsidR="006E1047" w:rsidRPr="00A90132" w:rsidRDefault="00A90132" w:rsidP="00A90132">
            <w:pPr>
              <w:pStyle w:val="NormalWeb"/>
              <w:spacing w:after="225"/>
              <w:rPr>
                <w:rFonts w:asciiTheme="majorHAnsi" w:hAnsiTheme="majorHAnsi" w:cstheme="majorHAnsi"/>
                <w:szCs w:val="22"/>
              </w:rPr>
            </w:pPr>
            <w:r w:rsidRPr="00A90132">
              <w:rPr>
                <w:rFonts w:asciiTheme="majorHAnsi" w:hAnsiTheme="majorHAnsi" w:cstheme="majorHAnsi"/>
                <w:szCs w:val="22"/>
              </w:rPr>
              <w:t>Inddragelse af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A90132">
              <w:rPr>
                <w:rFonts w:asciiTheme="majorHAnsi" w:hAnsiTheme="majorHAnsi" w:cstheme="majorHAnsi"/>
                <w:szCs w:val="22"/>
              </w:rPr>
              <w:t>interessenter</w:t>
            </w:r>
          </w:p>
        </w:tc>
        <w:tc>
          <w:tcPr>
            <w:tcW w:w="6913" w:type="dxa"/>
            <w:shd w:val="clear" w:color="auto" w:fill="E4E7EF"/>
          </w:tcPr>
          <w:p w14:paraId="4F2CDFCE" w14:textId="5A91439A" w:rsidR="008C06A3" w:rsidRDefault="5B13E970" w:rsidP="00D050C2">
            <w:pPr>
              <w:pStyle w:val="NormalWeb"/>
              <w:spacing w:before="0" w:beforeAutospacing="0" w:after="225" w:afterAutospacing="0"/>
              <w:jc w:val="both"/>
              <w:rPr>
                <w:rFonts w:ascii="Segoe UI Light" w:hAnsi="Segoe UI Light" w:cs="Segoe UI Light"/>
                <w:color w:val="000000"/>
              </w:rPr>
            </w:pPr>
            <w:r w:rsidRPr="2A3E9553">
              <w:rPr>
                <w:rFonts w:ascii="Segoe UI Light" w:hAnsi="Segoe UI Light" w:cs="Segoe UI Light"/>
                <w:color w:val="000000" w:themeColor="text1"/>
              </w:rPr>
              <w:t>[</w:t>
            </w:r>
            <w:r w:rsidR="00867F3A">
              <w:rPr>
                <w:rFonts w:ascii="Segoe UI Light" w:hAnsi="Segoe UI Light" w:cs="Segoe UI Light"/>
                <w:color w:val="000000" w:themeColor="text1"/>
              </w:rPr>
              <w:t>Angiv</w:t>
            </w:r>
            <w:r w:rsidRPr="2A3E9553">
              <w:rPr>
                <w:rFonts w:ascii="Segoe UI Light" w:hAnsi="Segoe UI Light" w:cs="Segoe UI Light"/>
                <w:color w:val="000000" w:themeColor="text1"/>
              </w:rPr>
              <w:t xml:space="preserve"> hvordan og hvornår i implementeringsprocessen </w:t>
            </w:r>
            <w:r w:rsidR="20F0E63C" w:rsidRPr="54678FA7">
              <w:rPr>
                <w:rFonts w:ascii="Segoe UI Light" w:hAnsi="Segoe UI Light" w:cs="Segoe UI Light"/>
                <w:color w:val="000000" w:themeColor="text1"/>
              </w:rPr>
              <w:t>m</w:t>
            </w:r>
            <w:r w:rsidR="351EF3D4" w:rsidRPr="54678FA7">
              <w:rPr>
                <w:rFonts w:ascii="Segoe UI Light" w:hAnsi="Segoe UI Light" w:cs="Segoe UI Light"/>
                <w:color w:val="000000" w:themeColor="text1"/>
              </w:rPr>
              <w:t>inisteriet</w:t>
            </w:r>
            <w:r w:rsidRPr="2A3E9553">
              <w:rPr>
                <w:rFonts w:ascii="Segoe UI Light" w:hAnsi="Segoe UI Light" w:cs="Segoe UI Light"/>
                <w:color w:val="000000" w:themeColor="text1"/>
              </w:rPr>
              <w:t xml:space="preserve"> planlægger at inddrage interessenter</w:t>
            </w:r>
            <w:r w:rsidR="18F23F98" w:rsidRPr="2A3E9553">
              <w:rPr>
                <w:rFonts w:ascii="Segoe UI Light" w:hAnsi="Segoe UI Light" w:cs="Segoe UI Light"/>
                <w:color w:val="000000" w:themeColor="text1"/>
              </w:rPr>
              <w:t>. Anfør herunder forventet tidspunkt for offentlig høring, fx hvilket kvartal og år</w:t>
            </w:r>
            <w:r w:rsidR="2B7F9B1D" w:rsidRPr="54678FA7">
              <w:rPr>
                <w:rFonts w:ascii="Segoe UI Light" w:hAnsi="Segoe UI Light" w:cs="Segoe UI Light"/>
                <w:color w:val="000000" w:themeColor="text1"/>
              </w:rPr>
              <w:t>.</w:t>
            </w:r>
            <w:r w:rsidR="20F0E63C" w:rsidRPr="54678FA7">
              <w:rPr>
                <w:rFonts w:ascii="Segoe UI Light" w:hAnsi="Segoe UI Light" w:cs="Segoe UI Light"/>
                <w:color w:val="000000" w:themeColor="text1"/>
              </w:rPr>
              <w:t>]</w:t>
            </w:r>
          </w:p>
        </w:tc>
      </w:tr>
    </w:tbl>
    <w:p w14:paraId="7AD8C32A" w14:textId="77777777" w:rsidR="005A693D" w:rsidRPr="005A693D" w:rsidRDefault="005A693D" w:rsidP="008C06A3">
      <w:pPr>
        <w:pStyle w:val="NormalWeb"/>
        <w:shd w:val="clear" w:color="auto" w:fill="FFFFFF"/>
        <w:spacing w:before="0" w:beforeAutospacing="0" w:after="225" w:afterAutospacing="0"/>
        <w:rPr>
          <w:rFonts w:ascii="Segoe UI Light" w:hAnsi="Segoe UI Light" w:cs="Segoe UI Light"/>
          <w:color w:val="000000"/>
          <w:szCs w:val="22"/>
        </w:rPr>
      </w:pPr>
    </w:p>
    <w:sectPr w:rsidR="005A693D" w:rsidRPr="005A693D" w:rsidSect="007017C0">
      <w:headerReference w:type="default" r:id="rId11"/>
      <w:footerReference w:type="default" r:id="rId12"/>
      <w:type w:val="nextColumn"/>
      <w:pgSz w:w="11907" w:h="16840" w:code="9"/>
      <w:pgMar w:top="1985" w:right="3402" w:bottom="1440" w:left="1134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0BA8" w14:textId="77777777" w:rsidR="00FB5135" w:rsidRDefault="00FB5135" w:rsidP="00EC76D3">
      <w:r>
        <w:separator/>
      </w:r>
    </w:p>
  </w:endnote>
  <w:endnote w:type="continuationSeparator" w:id="0">
    <w:p w14:paraId="72C13201" w14:textId="77777777" w:rsidR="00FB5135" w:rsidRDefault="00FB5135" w:rsidP="00EC76D3">
      <w:r>
        <w:continuationSeparator/>
      </w:r>
    </w:p>
  </w:endnote>
  <w:endnote w:type="continuationNotice" w:id="1">
    <w:p w14:paraId="6C279C6C" w14:textId="77777777" w:rsidR="00FB5135" w:rsidRDefault="00FB5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1044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297842" w14:textId="77777777" w:rsidR="00F36472" w:rsidRPr="00574C27" w:rsidRDefault="00F36472" w:rsidP="00F36472">
        <w:pPr>
          <w:pStyle w:val="Sidefod"/>
          <w:jc w:val="right"/>
          <w:rPr>
            <w:sz w:val="18"/>
            <w:szCs w:val="18"/>
          </w:rPr>
        </w:pPr>
        <w:r w:rsidRPr="00574C27">
          <w:rPr>
            <w:rFonts w:cstheme="minorHAnsi"/>
            <w:sz w:val="18"/>
            <w:szCs w:val="18"/>
          </w:rPr>
          <w:fldChar w:fldCharType="begin"/>
        </w:r>
        <w:r w:rsidRPr="00574C27">
          <w:rPr>
            <w:rFonts w:cstheme="minorHAnsi"/>
            <w:sz w:val="18"/>
            <w:szCs w:val="18"/>
          </w:rPr>
          <w:instrText>PAGE   \* MERGEFORMAT</w:instrText>
        </w:r>
        <w:r w:rsidRPr="00574C27">
          <w:rPr>
            <w:rFonts w:cstheme="minorHAnsi"/>
            <w:sz w:val="18"/>
            <w:szCs w:val="18"/>
          </w:rPr>
          <w:fldChar w:fldCharType="separate"/>
        </w:r>
        <w:r w:rsidRPr="00574C27">
          <w:rPr>
            <w:rFonts w:cstheme="minorHAnsi"/>
            <w:sz w:val="18"/>
            <w:szCs w:val="18"/>
          </w:rPr>
          <w:t>2</w:t>
        </w:r>
        <w:r w:rsidRPr="00574C27">
          <w:rPr>
            <w:rFonts w:cstheme="minorHAnsi"/>
            <w:sz w:val="18"/>
            <w:szCs w:val="18"/>
          </w:rPr>
          <w:fldChar w:fldCharType="end"/>
        </w:r>
      </w:p>
    </w:sdtContent>
  </w:sdt>
  <w:p w14:paraId="5BF740AF" w14:textId="77777777" w:rsidR="00F36472" w:rsidRDefault="00F364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6FD6" w14:textId="77777777" w:rsidR="00FB5135" w:rsidRDefault="00FB5135" w:rsidP="00EC76D3">
      <w:r>
        <w:separator/>
      </w:r>
    </w:p>
  </w:footnote>
  <w:footnote w:type="continuationSeparator" w:id="0">
    <w:p w14:paraId="41A1C5AB" w14:textId="77777777" w:rsidR="00FB5135" w:rsidRDefault="00FB5135" w:rsidP="00EC76D3">
      <w:r>
        <w:continuationSeparator/>
      </w:r>
    </w:p>
  </w:footnote>
  <w:footnote w:type="continuationNotice" w:id="1">
    <w:p w14:paraId="1C8E33F6" w14:textId="77777777" w:rsidR="00FB5135" w:rsidRDefault="00FB5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1F66" w14:textId="77777777" w:rsidR="00F43B11" w:rsidRDefault="00D738E2" w:rsidP="00F43B11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A8BFD" wp14:editId="5DD91D0F">
          <wp:simplePos x="0" y="0"/>
          <wp:positionH relativeFrom="column">
            <wp:posOffset>4699635</wp:posOffset>
          </wp:positionH>
          <wp:positionV relativeFrom="paragraph">
            <wp:posOffset>-135890</wp:posOffset>
          </wp:positionV>
          <wp:extent cx="1800000" cy="705600"/>
          <wp:effectExtent l="0" t="0" r="0" b="0"/>
          <wp:wrapSquare wrapText="bothSides"/>
          <wp:docPr id="1841181519" name="Billede 184118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26BAA" w14:textId="77777777" w:rsidR="00F43B11" w:rsidRDefault="00F43B1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20A"/>
    <w:multiLevelType w:val="hybridMultilevel"/>
    <w:tmpl w:val="DA34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8200F"/>
    <w:multiLevelType w:val="hybridMultilevel"/>
    <w:tmpl w:val="A8A096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10177">
    <w:abstractNumId w:val="1"/>
  </w:num>
  <w:num w:numId="2" w16cid:durableId="169869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C0"/>
    <w:rsid w:val="000141BE"/>
    <w:rsid w:val="0003249C"/>
    <w:rsid w:val="00036F4F"/>
    <w:rsid w:val="00041190"/>
    <w:rsid w:val="00054F4C"/>
    <w:rsid w:val="00064F32"/>
    <w:rsid w:val="000650CD"/>
    <w:rsid w:val="00074A22"/>
    <w:rsid w:val="00076BF7"/>
    <w:rsid w:val="0009006E"/>
    <w:rsid w:val="0009021B"/>
    <w:rsid w:val="0009094A"/>
    <w:rsid w:val="000A24F4"/>
    <w:rsid w:val="000A6DB3"/>
    <w:rsid w:val="000B0852"/>
    <w:rsid w:val="000B2CDA"/>
    <w:rsid w:val="000B5E1C"/>
    <w:rsid w:val="000C2070"/>
    <w:rsid w:val="000C49E0"/>
    <w:rsid w:val="000D111A"/>
    <w:rsid w:val="000D2C01"/>
    <w:rsid w:val="000F482F"/>
    <w:rsid w:val="00102785"/>
    <w:rsid w:val="001121FC"/>
    <w:rsid w:val="001128BF"/>
    <w:rsid w:val="00122900"/>
    <w:rsid w:val="001260E8"/>
    <w:rsid w:val="00153E8F"/>
    <w:rsid w:val="001615B5"/>
    <w:rsid w:val="0016267A"/>
    <w:rsid w:val="00163A35"/>
    <w:rsid w:val="00167DEB"/>
    <w:rsid w:val="00177321"/>
    <w:rsid w:val="001841DB"/>
    <w:rsid w:val="001868D3"/>
    <w:rsid w:val="001A081B"/>
    <w:rsid w:val="001A54E6"/>
    <w:rsid w:val="001B51CF"/>
    <w:rsid w:val="001D5802"/>
    <w:rsid w:val="001E28FC"/>
    <w:rsid w:val="001E5C28"/>
    <w:rsid w:val="002105F4"/>
    <w:rsid w:val="00213B63"/>
    <w:rsid w:val="00243032"/>
    <w:rsid w:val="00245875"/>
    <w:rsid w:val="00252192"/>
    <w:rsid w:val="00263FEC"/>
    <w:rsid w:val="00273713"/>
    <w:rsid w:val="00274B66"/>
    <w:rsid w:val="00277133"/>
    <w:rsid w:val="00284BE1"/>
    <w:rsid w:val="00290DA3"/>
    <w:rsid w:val="002A0977"/>
    <w:rsid w:val="002A3DD0"/>
    <w:rsid w:val="002A7722"/>
    <w:rsid w:val="002B2539"/>
    <w:rsid w:val="002B4640"/>
    <w:rsid w:val="002B7758"/>
    <w:rsid w:val="002C2EFC"/>
    <w:rsid w:val="002E1149"/>
    <w:rsid w:val="002E5C0D"/>
    <w:rsid w:val="002E7426"/>
    <w:rsid w:val="002F4A77"/>
    <w:rsid w:val="00306757"/>
    <w:rsid w:val="00316289"/>
    <w:rsid w:val="00322613"/>
    <w:rsid w:val="00330489"/>
    <w:rsid w:val="003364C8"/>
    <w:rsid w:val="00351BA4"/>
    <w:rsid w:val="003849D1"/>
    <w:rsid w:val="00391471"/>
    <w:rsid w:val="003A5D7F"/>
    <w:rsid w:val="003B1ABC"/>
    <w:rsid w:val="003F1DE5"/>
    <w:rsid w:val="003F7281"/>
    <w:rsid w:val="00416673"/>
    <w:rsid w:val="004264F5"/>
    <w:rsid w:val="00440064"/>
    <w:rsid w:val="00454E73"/>
    <w:rsid w:val="00463C2A"/>
    <w:rsid w:val="00467EDC"/>
    <w:rsid w:val="00476EC0"/>
    <w:rsid w:val="004875C6"/>
    <w:rsid w:val="004878AA"/>
    <w:rsid w:val="0049015D"/>
    <w:rsid w:val="0049325E"/>
    <w:rsid w:val="004A76A7"/>
    <w:rsid w:val="004B107B"/>
    <w:rsid w:val="004B3A8A"/>
    <w:rsid w:val="004E325C"/>
    <w:rsid w:val="004E4AEB"/>
    <w:rsid w:val="004E66D6"/>
    <w:rsid w:val="004F5C38"/>
    <w:rsid w:val="00500252"/>
    <w:rsid w:val="00504205"/>
    <w:rsid w:val="0050487B"/>
    <w:rsid w:val="005057ED"/>
    <w:rsid w:val="0050719D"/>
    <w:rsid w:val="00511708"/>
    <w:rsid w:val="00512959"/>
    <w:rsid w:val="005176E7"/>
    <w:rsid w:val="00532649"/>
    <w:rsid w:val="00535490"/>
    <w:rsid w:val="005357F7"/>
    <w:rsid w:val="00546FFD"/>
    <w:rsid w:val="00556B73"/>
    <w:rsid w:val="005604D7"/>
    <w:rsid w:val="0056157C"/>
    <w:rsid w:val="00561A4D"/>
    <w:rsid w:val="00565E44"/>
    <w:rsid w:val="0056618D"/>
    <w:rsid w:val="00573EB4"/>
    <w:rsid w:val="005742E0"/>
    <w:rsid w:val="00574C27"/>
    <w:rsid w:val="00584BA8"/>
    <w:rsid w:val="00587ABA"/>
    <w:rsid w:val="005A693D"/>
    <w:rsid w:val="005C6197"/>
    <w:rsid w:val="005D1C10"/>
    <w:rsid w:val="005D2D4C"/>
    <w:rsid w:val="00604A17"/>
    <w:rsid w:val="00606AA1"/>
    <w:rsid w:val="00610BEB"/>
    <w:rsid w:val="00613910"/>
    <w:rsid w:val="00616C35"/>
    <w:rsid w:val="00622A66"/>
    <w:rsid w:val="006328D5"/>
    <w:rsid w:val="00641A19"/>
    <w:rsid w:val="0064554E"/>
    <w:rsid w:val="006558A4"/>
    <w:rsid w:val="00657E90"/>
    <w:rsid w:val="006638DE"/>
    <w:rsid w:val="00665B6D"/>
    <w:rsid w:val="00670B78"/>
    <w:rsid w:val="006860AD"/>
    <w:rsid w:val="00686C2D"/>
    <w:rsid w:val="00696114"/>
    <w:rsid w:val="0069792D"/>
    <w:rsid w:val="00697E20"/>
    <w:rsid w:val="006A163E"/>
    <w:rsid w:val="006A5714"/>
    <w:rsid w:val="006B3AE6"/>
    <w:rsid w:val="006D415C"/>
    <w:rsid w:val="006E1047"/>
    <w:rsid w:val="006E63B6"/>
    <w:rsid w:val="006F134C"/>
    <w:rsid w:val="006F4608"/>
    <w:rsid w:val="006F4F73"/>
    <w:rsid w:val="006F717F"/>
    <w:rsid w:val="006F7BAB"/>
    <w:rsid w:val="007017C0"/>
    <w:rsid w:val="0071500C"/>
    <w:rsid w:val="00717BE1"/>
    <w:rsid w:val="00721309"/>
    <w:rsid w:val="00726F6C"/>
    <w:rsid w:val="007368F3"/>
    <w:rsid w:val="007370BF"/>
    <w:rsid w:val="00741022"/>
    <w:rsid w:val="00744110"/>
    <w:rsid w:val="0075144A"/>
    <w:rsid w:val="00755B7B"/>
    <w:rsid w:val="00764119"/>
    <w:rsid w:val="00773627"/>
    <w:rsid w:val="007848BA"/>
    <w:rsid w:val="0079171E"/>
    <w:rsid w:val="007949CF"/>
    <w:rsid w:val="007A436D"/>
    <w:rsid w:val="007B3C81"/>
    <w:rsid w:val="007C2444"/>
    <w:rsid w:val="007C38F7"/>
    <w:rsid w:val="007C4531"/>
    <w:rsid w:val="007C475C"/>
    <w:rsid w:val="007E4546"/>
    <w:rsid w:val="00802174"/>
    <w:rsid w:val="0081077B"/>
    <w:rsid w:val="00813F4F"/>
    <w:rsid w:val="00823F7A"/>
    <w:rsid w:val="00833577"/>
    <w:rsid w:val="00835C4B"/>
    <w:rsid w:val="00836D49"/>
    <w:rsid w:val="008467E8"/>
    <w:rsid w:val="00857303"/>
    <w:rsid w:val="00863753"/>
    <w:rsid w:val="00867F3A"/>
    <w:rsid w:val="00885C9C"/>
    <w:rsid w:val="00890284"/>
    <w:rsid w:val="008A2F64"/>
    <w:rsid w:val="008A466F"/>
    <w:rsid w:val="008B3111"/>
    <w:rsid w:val="008B55D4"/>
    <w:rsid w:val="008C06A3"/>
    <w:rsid w:val="008D0B3F"/>
    <w:rsid w:val="008D2480"/>
    <w:rsid w:val="008D40BD"/>
    <w:rsid w:val="008E3CA0"/>
    <w:rsid w:val="008E43B7"/>
    <w:rsid w:val="008E55AA"/>
    <w:rsid w:val="008E7F66"/>
    <w:rsid w:val="008F542D"/>
    <w:rsid w:val="008F6CC4"/>
    <w:rsid w:val="008F78D4"/>
    <w:rsid w:val="00902C3A"/>
    <w:rsid w:val="00906CDD"/>
    <w:rsid w:val="009129C0"/>
    <w:rsid w:val="009144A9"/>
    <w:rsid w:val="00921344"/>
    <w:rsid w:val="009220ED"/>
    <w:rsid w:val="00934A8E"/>
    <w:rsid w:val="00942E36"/>
    <w:rsid w:val="00947040"/>
    <w:rsid w:val="00956CA9"/>
    <w:rsid w:val="00976D43"/>
    <w:rsid w:val="00981561"/>
    <w:rsid w:val="00983F05"/>
    <w:rsid w:val="00997354"/>
    <w:rsid w:val="009A142C"/>
    <w:rsid w:val="009A2E69"/>
    <w:rsid w:val="009A419E"/>
    <w:rsid w:val="009A77BD"/>
    <w:rsid w:val="009A7ED5"/>
    <w:rsid w:val="009C567F"/>
    <w:rsid w:val="009C6D12"/>
    <w:rsid w:val="009E2364"/>
    <w:rsid w:val="009E318D"/>
    <w:rsid w:val="009E4C34"/>
    <w:rsid w:val="00A03A3D"/>
    <w:rsid w:val="00A064D2"/>
    <w:rsid w:val="00A16A3F"/>
    <w:rsid w:val="00A22FE4"/>
    <w:rsid w:val="00A24E57"/>
    <w:rsid w:val="00A36695"/>
    <w:rsid w:val="00A42DDC"/>
    <w:rsid w:val="00A56489"/>
    <w:rsid w:val="00A74726"/>
    <w:rsid w:val="00A8142B"/>
    <w:rsid w:val="00A86AEB"/>
    <w:rsid w:val="00A90132"/>
    <w:rsid w:val="00A914AB"/>
    <w:rsid w:val="00A925F0"/>
    <w:rsid w:val="00AA15E7"/>
    <w:rsid w:val="00AC31A4"/>
    <w:rsid w:val="00AC6714"/>
    <w:rsid w:val="00AF7FCC"/>
    <w:rsid w:val="00B01BF7"/>
    <w:rsid w:val="00B0561F"/>
    <w:rsid w:val="00B5076C"/>
    <w:rsid w:val="00B83CBC"/>
    <w:rsid w:val="00B9156D"/>
    <w:rsid w:val="00B93B0C"/>
    <w:rsid w:val="00BB0F06"/>
    <w:rsid w:val="00BD4521"/>
    <w:rsid w:val="00BD7947"/>
    <w:rsid w:val="00BF4BF7"/>
    <w:rsid w:val="00BF7BF4"/>
    <w:rsid w:val="00C0088F"/>
    <w:rsid w:val="00C16FAC"/>
    <w:rsid w:val="00C25002"/>
    <w:rsid w:val="00C257FE"/>
    <w:rsid w:val="00C34E25"/>
    <w:rsid w:val="00C3767C"/>
    <w:rsid w:val="00C515AA"/>
    <w:rsid w:val="00C51D52"/>
    <w:rsid w:val="00C55DC4"/>
    <w:rsid w:val="00C55ED5"/>
    <w:rsid w:val="00C56E8B"/>
    <w:rsid w:val="00C6057E"/>
    <w:rsid w:val="00C730B3"/>
    <w:rsid w:val="00C81091"/>
    <w:rsid w:val="00C81205"/>
    <w:rsid w:val="00C81676"/>
    <w:rsid w:val="00C86A84"/>
    <w:rsid w:val="00C8780F"/>
    <w:rsid w:val="00C910AF"/>
    <w:rsid w:val="00C917B4"/>
    <w:rsid w:val="00C9458F"/>
    <w:rsid w:val="00C9510E"/>
    <w:rsid w:val="00CA0D29"/>
    <w:rsid w:val="00CA21C3"/>
    <w:rsid w:val="00CB38C6"/>
    <w:rsid w:val="00CB6328"/>
    <w:rsid w:val="00CB65FA"/>
    <w:rsid w:val="00CE1F7A"/>
    <w:rsid w:val="00D004ED"/>
    <w:rsid w:val="00D04597"/>
    <w:rsid w:val="00D050C2"/>
    <w:rsid w:val="00D07212"/>
    <w:rsid w:val="00D138F6"/>
    <w:rsid w:val="00D22AC1"/>
    <w:rsid w:val="00D23C46"/>
    <w:rsid w:val="00D4701E"/>
    <w:rsid w:val="00D56DA7"/>
    <w:rsid w:val="00D61353"/>
    <w:rsid w:val="00D730F5"/>
    <w:rsid w:val="00D738E2"/>
    <w:rsid w:val="00DA2114"/>
    <w:rsid w:val="00DA579E"/>
    <w:rsid w:val="00DB3F14"/>
    <w:rsid w:val="00DB5155"/>
    <w:rsid w:val="00DC3702"/>
    <w:rsid w:val="00DC4696"/>
    <w:rsid w:val="00DC7051"/>
    <w:rsid w:val="00DD314F"/>
    <w:rsid w:val="00DE156E"/>
    <w:rsid w:val="00DE7415"/>
    <w:rsid w:val="00DE75CE"/>
    <w:rsid w:val="00E07A07"/>
    <w:rsid w:val="00E1400D"/>
    <w:rsid w:val="00E3387B"/>
    <w:rsid w:val="00E466EB"/>
    <w:rsid w:val="00E533A2"/>
    <w:rsid w:val="00E72C69"/>
    <w:rsid w:val="00E829EF"/>
    <w:rsid w:val="00E9405F"/>
    <w:rsid w:val="00EA27CA"/>
    <w:rsid w:val="00EB0D8B"/>
    <w:rsid w:val="00EC76D3"/>
    <w:rsid w:val="00EE47A4"/>
    <w:rsid w:val="00EF027A"/>
    <w:rsid w:val="00EF725F"/>
    <w:rsid w:val="00F00585"/>
    <w:rsid w:val="00F23B63"/>
    <w:rsid w:val="00F36472"/>
    <w:rsid w:val="00F40F3B"/>
    <w:rsid w:val="00F43B11"/>
    <w:rsid w:val="00F76F2D"/>
    <w:rsid w:val="00F8623C"/>
    <w:rsid w:val="00F870B8"/>
    <w:rsid w:val="00F97D70"/>
    <w:rsid w:val="00FB2481"/>
    <w:rsid w:val="00FB5135"/>
    <w:rsid w:val="00FC234E"/>
    <w:rsid w:val="00FC33DF"/>
    <w:rsid w:val="00FE60AB"/>
    <w:rsid w:val="00FE6915"/>
    <w:rsid w:val="00FF1137"/>
    <w:rsid w:val="00FF3C0D"/>
    <w:rsid w:val="00FF7252"/>
    <w:rsid w:val="0136389E"/>
    <w:rsid w:val="01F76B75"/>
    <w:rsid w:val="01F9B2F3"/>
    <w:rsid w:val="02D6BE83"/>
    <w:rsid w:val="0321266A"/>
    <w:rsid w:val="056F57C5"/>
    <w:rsid w:val="057487CD"/>
    <w:rsid w:val="0578A831"/>
    <w:rsid w:val="059CCE92"/>
    <w:rsid w:val="05A2318F"/>
    <w:rsid w:val="05DB889D"/>
    <w:rsid w:val="070307ED"/>
    <w:rsid w:val="07E3F120"/>
    <w:rsid w:val="09D5D9E6"/>
    <w:rsid w:val="0E4F7DEB"/>
    <w:rsid w:val="0EE5D7B2"/>
    <w:rsid w:val="0EEF8A94"/>
    <w:rsid w:val="0F827337"/>
    <w:rsid w:val="0FA40D61"/>
    <w:rsid w:val="102A8B23"/>
    <w:rsid w:val="113A7096"/>
    <w:rsid w:val="126804FB"/>
    <w:rsid w:val="1279B541"/>
    <w:rsid w:val="131186A7"/>
    <w:rsid w:val="139C762B"/>
    <w:rsid w:val="145FFA99"/>
    <w:rsid w:val="14A98C3E"/>
    <w:rsid w:val="15331964"/>
    <w:rsid w:val="17BB34BC"/>
    <w:rsid w:val="181C6BBC"/>
    <w:rsid w:val="1863C2B9"/>
    <w:rsid w:val="18F23F98"/>
    <w:rsid w:val="19231FDD"/>
    <w:rsid w:val="1981397A"/>
    <w:rsid w:val="1991CD35"/>
    <w:rsid w:val="1B6B4C30"/>
    <w:rsid w:val="1C2DBA1C"/>
    <w:rsid w:val="1CBA1E02"/>
    <w:rsid w:val="1DAF3BD6"/>
    <w:rsid w:val="1E4F2A11"/>
    <w:rsid w:val="20F0E63C"/>
    <w:rsid w:val="24D2873F"/>
    <w:rsid w:val="25551BEA"/>
    <w:rsid w:val="2689F986"/>
    <w:rsid w:val="26F40692"/>
    <w:rsid w:val="2723D8D2"/>
    <w:rsid w:val="272C7717"/>
    <w:rsid w:val="27D70BF3"/>
    <w:rsid w:val="2839415F"/>
    <w:rsid w:val="288D13C6"/>
    <w:rsid w:val="28C6CE26"/>
    <w:rsid w:val="2A3E9553"/>
    <w:rsid w:val="2ADCC6AE"/>
    <w:rsid w:val="2B7F9B1D"/>
    <w:rsid w:val="2B9132C1"/>
    <w:rsid w:val="2C0B96AA"/>
    <w:rsid w:val="2C948BD3"/>
    <w:rsid w:val="2CA4B478"/>
    <w:rsid w:val="2D3C1215"/>
    <w:rsid w:val="2E7A1F36"/>
    <w:rsid w:val="2F6E793C"/>
    <w:rsid w:val="307DA5B8"/>
    <w:rsid w:val="317D60BB"/>
    <w:rsid w:val="32B37D82"/>
    <w:rsid w:val="32EA4086"/>
    <w:rsid w:val="34772B30"/>
    <w:rsid w:val="351EF3D4"/>
    <w:rsid w:val="36886825"/>
    <w:rsid w:val="36DE4215"/>
    <w:rsid w:val="3712EA97"/>
    <w:rsid w:val="38BDCC86"/>
    <w:rsid w:val="3926B3A3"/>
    <w:rsid w:val="39C24B27"/>
    <w:rsid w:val="3BFAB110"/>
    <w:rsid w:val="3C9A3276"/>
    <w:rsid w:val="3DAB1344"/>
    <w:rsid w:val="3DE4C83F"/>
    <w:rsid w:val="3EEEEFC1"/>
    <w:rsid w:val="3F1AC6DD"/>
    <w:rsid w:val="400414F7"/>
    <w:rsid w:val="442DE8A5"/>
    <w:rsid w:val="448039B5"/>
    <w:rsid w:val="478EBE68"/>
    <w:rsid w:val="4819EE59"/>
    <w:rsid w:val="48BF89E1"/>
    <w:rsid w:val="4968F076"/>
    <w:rsid w:val="4A99E206"/>
    <w:rsid w:val="4BE3CD0E"/>
    <w:rsid w:val="4BE8EDB2"/>
    <w:rsid w:val="4CBB3F65"/>
    <w:rsid w:val="4D558F45"/>
    <w:rsid w:val="4E3AC2FC"/>
    <w:rsid w:val="4EA9882D"/>
    <w:rsid w:val="4F87048E"/>
    <w:rsid w:val="530ACE80"/>
    <w:rsid w:val="53530386"/>
    <w:rsid w:val="5354E706"/>
    <w:rsid w:val="53D32D3F"/>
    <w:rsid w:val="53DDAE4F"/>
    <w:rsid w:val="54678FA7"/>
    <w:rsid w:val="549BFD18"/>
    <w:rsid w:val="583C8BAC"/>
    <w:rsid w:val="5878FB57"/>
    <w:rsid w:val="595252C4"/>
    <w:rsid w:val="59C2384A"/>
    <w:rsid w:val="5B13E970"/>
    <w:rsid w:val="5DDFD01F"/>
    <w:rsid w:val="5EE7134E"/>
    <w:rsid w:val="606D1F44"/>
    <w:rsid w:val="60E611AE"/>
    <w:rsid w:val="62E0D5F7"/>
    <w:rsid w:val="650D4138"/>
    <w:rsid w:val="6661A776"/>
    <w:rsid w:val="66A44F79"/>
    <w:rsid w:val="67AD8FD4"/>
    <w:rsid w:val="69FDE528"/>
    <w:rsid w:val="6DE15105"/>
    <w:rsid w:val="6EC54EB0"/>
    <w:rsid w:val="6FB2E105"/>
    <w:rsid w:val="70AC9402"/>
    <w:rsid w:val="74E8E254"/>
    <w:rsid w:val="74F58BBE"/>
    <w:rsid w:val="75EE5E45"/>
    <w:rsid w:val="7670E165"/>
    <w:rsid w:val="76CBE64C"/>
    <w:rsid w:val="774A7ED9"/>
    <w:rsid w:val="77A43BD9"/>
    <w:rsid w:val="7800A13F"/>
    <w:rsid w:val="78A8AE27"/>
    <w:rsid w:val="78F63712"/>
    <w:rsid w:val="7AEB2BFC"/>
    <w:rsid w:val="7C755337"/>
    <w:rsid w:val="7CB7CC2C"/>
    <w:rsid w:val="7D03749C"/>
    <w:rsid w:val="7F9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CB278"/>
  <w15:chartTrackingRefBased/>
  <w15:docId w15:val="{15A45033-4E36-4471-999D-C4EA745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33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3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8F1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7C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7C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43B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43B11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F43B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3B11"/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3B11"/>
    <w:rPr>
      <w:rFonts w:asciiTheme="majorHAnsi" w:eastAsiaTheme="majorEastAsia" w:hAnsiTheme="majorHAnsi" w:cstheme="majorBidi"/>
      <w:color w:val="B98F16" w:themeColor="accent1" w:themeShade="BF"/>
      <w:sz w:val="32"/>
      <w:szCs w:val="32"/>
    </w:rPr>
  </w:style>
  <w:style w:type="paragraph" w:styleId="NormalWeb">
    <w:name w:val="Normal (Web)"/>
    <w:basedOn w:val="Normal"/>
    <w:link w:val="NormalWebTegn"/>
    <w:uiPriority w:val="99"/>
    <w:unhideWhenUsed/>
    <w:rsid w:val="005661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Header2">
    <w:name w:val="Header2"/>
    <w:basedOn w:val="NormalWeb"/>
    <w:link w:val="Header2Tegn"/>
    <w:qFormat/>
    <w:rsid w:val="00D004ED"/>
    <w:pPr>
      <w:shd w:val="clear" w:color="auto" w:fill="FFFFFF"/>
      <w:spacing w:before="360" w:beforeAutospacing="0" w:after="40" w:afterAutospacing="0"/>
      <w:outlineLvl w:val="1"/>
    </w:pPr>
    <w:rPr>
      <w:rFonts w:ascii="Segoe UI Semibold" w:hAnsi="Segoe UI Semibold" w:cs="Segoe UI Semibold"/>
      <w:caps/>
      <w:color w:val="000000"/>
      <w:sz w:val="24"/>
      <w:szCs w:val="22"/>
    </w:rPr>
  </w:style>
  <w:style w:type="table" w:styleId="Tabel-Gitter">
    <w:name w:val="Table Grid"/>
    <w:basedOn w:val="Tabel-Normal"/>
    <w:uiPriority w:val="59"/>
    <w:rsid w:val="00C5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Tegn">
    <w:name w:val="Normal (Web) Tegn"/>
    <w:basedOn w:val="Standardskrifttypeiafsnit"/>
    <w:link w:val="NormalWeb"/>
    <w:uiPriority w:val="99"/>
    <w:rsid w:val="00A16A3F"/>
    <w:rPr>
      <w:sz w:val="24"/>
      <w:szCs w:val="24"/>
    </w:rPr>
  </w:style>
  <w:style w:type="character" w:customStyle="1" w:styleId="Header2Tegn">
    <w:name w:val="Header2 Tegn"/>
    <w:basedOn w:val="NormalWebTegn"/>
    <w:link w:val="Header2"/>
    <w:rsid w:val="00D004ED"/>
    <w:rPr>
      <w:rFonts w:ascii="Segoe UI Semibold" w:hAnsi="Segoe UI Semibold" w:cs="Segoe UI Semibold"/>
      <w:caps/>
      <w:color w:val="000000"/>
      <w:sz w:val="24"/>
      <w:szCs w:val="22"/>
      <w:shd w:val="clear" w:color="auto" w:fill="FFFFFF"/>
    </w:rPr>
  </w:style>
  <w:style w:type="paragraph" w:customStyle="1" w:styleId="Header1">
    <w:name w:val="Header1"/>
    <w:basedOn w:val="Normal"/>
    <w:link w:val="Header1Tegn"/>
    <w:qFormat/>
    <w:rsid w:val="00277133"/>
    <w:rPr>
      <w:rFonts w:ascii="Segoe UI Semibold" w:hAnsi="Segoe UI Semibold" w:cs="Segoe UI Semibold"/>
      <w:sz w:val="40"/>
      <w:szCs w:val="40"/>
      <w:lang w:val="en-US"/>
    </w:rPr>
  </w:style>
  <w:style w:type="paragraph" w:styleId="Listeafsnit">
    <w:name w:val="List Paragraph"/>
    <w:basedOn w:val="Normal"/>
    <w:uiPriority w:val="34"/>
    <w:qFormat/>
    <w:rsid w:val="00574C27"/>
    <w:pPr>
      <w:ind w:left="720"/>
      <w:contextualSpacing/>
    </w:pPr>
  </w:style>
  <w:style w:type="character" w:customStyle="1" w:styleId="Header1Tegn">
    <w:name w:val="Header1 Tegn"/>
    <w:basedOn w:val="Standardskrifttypeiafsnit"/>
    <w:link w:val="Header1"/>
    <w:rsid w:val="00277133"/>
    <w:rPr>
      <w:rFonts w:ascii="Segoe UI Semibold" w:hAnsi="Segoe UI Semibold" w:cs="Segoe UI Semibold"/>
      <w:sz w:val="40"/>
      <w:szCs w:val="40"/>
      <w:lang w:val="en-US"/>
    </w:rPr>
  </w:style>
  <w:style w:type="paragraph" w:customStyle="1" w:styleId="Header3">
    <w:name w:val="Header3"/>
    <w:basedOn w:val="NormalWeb"/>
    <w:link w:val="Header3Tegn"/>
    <w:qFormat/>
    <w:rsid w:val="00D004ED"/>
    <w:pPr>
      <w:shd w:val="clear" w:color="auto" w:fill="FFFFFF"/>
      <w:spacing w:before="0" w:beforeAutospacing="0" w:after="225" w:afterAutospacing="0"/>
      <w:jc w:val="both"/>
    </w:pPr>
    <w:rPr>
      <w:rFonts w:ascii="Segoe UI Semibold" w:hAnsi="Segoe UI Semibold" w:cs="Segoe UI Light"/>
      <w:color w:val="000000"/>
      <w:szCs w:val="22"/>
      <w:lang w:val="en-US"/>
    </w:rPr>
  </w:style>
  <w:style w:type="character" w:customStyle="1" w:styleId="Header3Tegn">
    <w:name w:val="Header3 Tegn"/>
    <w:basedOn w:val="NormalWebTegn"/>
    <w:link w:val="Header3"/>
    <w:rsid w:val="00D004ED"/>
    <w:rPr>
      <w:rFonts w:ascii="Segoe UI Semibold" w:hAnsi="Segoe UI Semibold" w:cs="Segoe UI Light"/>
      <w:color w:val="000000"/>
      <w:sz w:val="22"/>
      <w:szCs w:val="22"/>
      <w:shd w:val="clear" w:color="auto" w:fill="FFFFFF"/>
      <w:lang w:val="en-US"/>
    </w:rPr>
  </w:style>
  <w:style w:type="paragraph" w:styleId="Korrektur">
    <w:name w:val="Revision"/>
    <w:hidden/>
    <w:uiPriority w:val="99"/>
    <w:semiHidden/>
    <w:rsid w:val="00C3767C"/>
    <w:rPr>
      <w:rFonts w:asciiTheme="minorHAnsi" w:hAnsiTheme="minorHAnsi"/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30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30F5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30F5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30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30F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Regelforum farv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6B730"/>
      </a:accent1>
      <a:accent2>
        <a:srgbClr val="21397D"/>
      </a:accent2>
      <a:accent3>
        <a:srgbClr val="008C5A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Regelforum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7D49762B28646B6E41E5CB7C9C00C" ma:contentTypeVersion="17" ma:contentTypeDescription="Opret et nyt dokument." ma:contentTypeScope="" ma:versionID="b30ac4edc6d78214d48f55cbdaafbdb2">
  <xsd:schema xmlns:xsd="http://www.w3.org/2001/XMLSchema" xmlns:xs="http://www.w3.org/2001/XMLSchema" xmlns:p="http://schemas.microsoft.com/office/2006/metadata/properties" xmlns:ns2="690ff8a4-cbb8-4f6e-8bcb-c96328e4b35d" xmlns:ns3="ac8c06eb-f91b-4566-995a-0a1ded8c9b75" targetNamespace="http://schemas.microsoft.com/office/2006/metadata/properties" ma:root="true" ma:fieldsID="f3b65be17e5c08a92014503e7acd388c" ns2:_="" ns3:_="">
    <xsd:import namespace="690ff8a4-cbb8-4f6e-8bcb-c96328e4b35d"/>
    <xsd:import namespace="ac8c06eb-f91b-4566-995a-0a1ded8c9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f8a4-cbb8-4f6e-8bcb-c96328e4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c06eb-f91b-4566-995a-0a1ded8c9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378992-f2d9-4f45-a415-995bcbb751c8}" ma:internalName="TaxCatchAll" ma:showField="CatchAllData" ma:web="ac8c06eb-f91b-4566-995a-0a1ded8c9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ff8a4-cbb8-4f6e-8bcb-c96328e4b35d">
      <Terms xmlns="http://schemas.microsoft.com/office/infopath/2007/PartnerControls"/>
    </lcf76f155ced4ddcb4097134ff3c332f>
    <TaxCatchAll xmlns="ac8c06eb-f91b-4566-995a-0a1ded8c9b75" xsi:nil="true"/>
  </documentManagement>
</p:properties>
</file>

<file path=customXml/itemProps1.xml><?xml version="1.0" encoding="utf-8"?>
<ds:datastoreItem xmlns:ds="http://schemas.openxmlformats.org/officeDocument/2006/customXml" ds:itemID="{4B2F9424-4B96-403E-9728-5BE0D57A4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1CA45-24F9-427A-BD52-5923B0537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E3898-33FF-4809-90CB-4CB63E76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ff8a4-cbb8-4f6e-8bcb-c96328e4b35d"/>
    <ds:schemaRef ds:uri="ac8c06eb-f91b-4566-995a-0a1ded8c9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2BC2D-BADA-41B3-9566-4C9E5E23CB92}">
  <ds:schemaRefs>
    <ds:schemaRef ds:uri="690ff8a4-cbb8-4f6e-8bcb-c96328e4b35d"/>
    <ds:schemaRef ds:uri="http://purl.org/dc/elements/1.1/"/>
    <ds:schemaRef ds:uri="ac8c06eb-f91b-4566-995a-0a1ded8c9b7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Buch-Andersen</dc:creator>
  <cp:keywords/>
  <dc:description/>
  <cp:lastModifiedBy>Lotte Dalgaard</cp:lastModifiedBy>
  <cp:revision>2</cp:revision>
  <cp:lastPrinted>2019-12-11T03:16:00Z</cp:lastPrinted>
  <dcterms:created xsi:type="dcterms:W3CDTF">2026-01-19T13:10:00Z</dcterms:created>
  <dcterms:modified xsi:type="dcterms:W3CDTF">2026-01-19T13:10:00Z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0x01010037C7D49762B28646B6E41E5CB7C9C00C</vt:lpwstr>
  </property>
  <property fmtid="{D5CDD505-2E9C-101B-9397-08002B2CF9AE}" pid="3" name="MediaServiceImageTags">
    <vt:lpwstr/>
  </property>
</Properties>
</file>