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391" w:rsidRPr="008B6391" w:rsidRDefault="008B6391" w:rsidP="008B6391">
      <w:pPr>
        <w:spacing w:before="480" w:after="0"/>
        <w:ind w:left="66"/>
        <w:contextualSpacing/>
        <w:jc w:val="both"/>
        <w:outlineLvl w:val="0"/>
        <w:rPr>
          <w:rFonts w:ascii="Sylfaen" w:eastAsiaTheme="majorEastAsia" w:hAnsi="Sylfaen" w:cstheme="minorHAnsi"/>
          <w:b/>
          <w:bCs/>
          <w:sz w:val="24"/>
          <w:szCs w:val="24"/>
        </w:rPr>
      </w:pPr>
      <w:bookmarkStart w:id="0" w:name="_Toc412112900"/>
      <w:bookmarkStart w:id="1" w:name="_Toc422916344"/>
      <w:r w:rsidRPr="008B6391">
        <w:rPr>
          <w:rFonts w:ascii="Sylfaen" w:eastAsiaTheme="majorEastAsia" w:hAnsi="Sylfaen" w:cstheme="minorHAnsi"/>
          <w:b/>
          <w:bCs/>
          <w:sz w:val="24"/>
          <w:szCs w:val="24"/>
        </w:rPr>
        <w:t>A. Identifikation af den kontrollerede virksomhed</w:t>
      </w:r>
      <w:bookmarkStart w:id="2" w:name="_GoBack"/>
      <w:bookmarkEnd w:id="0"/>
      <w:bookmarkEnd w:id="1"/>
      <w:bookmarkEnd w:id="2"/>
    </w:p>
    <w:p w:rsidR="008B6391" w:rsidRPr="008B6391" w:rsidRDefault="008B6391" w:rsidP="008B6391">
      <w:pPr>
        <w:tabs>
          <w:tab w:val="left" w:pos="1695"/>
        </w:tabs>
        <w:spacing w:after="0"/>
        <w:jc w:val="both"/>
        <w:rPr>
          <w:rFonts w:ascii="Sylfaen" w:eastAsiaTheme="minorEastAsia" w:hAnsi="Sylfaen" w:cstheme="minorHAnsi"/>
          <w:sz w:val="24"/>
          <w:szCs w:val="24"/>
        </w:rPr>
      </w:pPr>
      <w:r w:rsidRPr="008B6391">
        <w:rPr>
          <w:rFonts w:ascii="Sylfaen" w:eastAsiaTheme="minorEastAsia" w:hAnsi="Sylfaen" w:cstheme="minorHAnsi"/>
          <w:sz w:val="24"/>
          <w:szCs w:val="24"/>
        </w:rPr>
        <w:tab/>
      </w:r>
    </w:p>
    <w:p w:rsidR="008B6391" w:rsidRPr="008B6391" w:rsidRDefault="008B6391" w:rsidP="008B6391">
      <w:pPr>
        <w:spacing w:after="0"/>
        <w:jc w:val="both"/>
        <w:rPr>
          <w:rFonts w:ascii="Sylfaen" w:eastAsiaTheme="minorEastAsia" w:hAnsi="Sylfaen" w:cstheme="minorHAnsi"/>
          <w:sz w:val="24"/>
          <w:szCs w:val="24"/>
        </w:rPr>
      </w:pPr>
      <w:r w:rsidRPr="008B6391">
        <w:rPr>
          <w:rFonts w:ascii="Sylfaen" w:eastAsiaTheme="minorEastAsia" w:hAnsi="Sylfaen" w:cstheme="minorHAnsi"/>
          <w:sz w:val="24"/>
          <w:szCs w:val="24"/>
        </w:rPr>
        <w:t>Den kontrollerede revisionsvirksomhed er:</w:t>
      </w:r>
    </w:p>
    <w:p w:rsidR="008B6391" w:rsidRPr="008B6391" w:rsidRDefault="008B6391" w:rsidP="008B6391">
      <w:pPr>
        <w:tabs>
          <w:tab w:val="left" w:pos="2060"/>
        </w:tabs>
        <w:spacing w:after="0"/>
        <w:ind w:left="1276"/>
        <w:jc w:val="both"/>
        <w:rPr>
          <w:rFonts w:ascii="Sylfaen" w:eastAsiaTheme="minorEastAsia" w:hAnsi="Sylfaen" w:cstheme="minorHAnsi"/>
          <w:sz w:val="24"/>
          <w:szCs w:val="24"/>
        </w:rPr>
      </w:pPr>
      <w:r w:rsidRPr="008B6391">
        <w:rPr>
          <w:rFonts w:ascii="Sylfaen" w:eastAsiaTheme="minorEastAsia" w:hAnsi="Sylfaen" w:cstheme="minorHAnsi"/>
          <w:sz w:val="24"/>
          <w:szCs w:val="24"/>
        </w:rPr>
        <w:tab/>
      </w:r>
    </w:p>
    <w:p w:rsidR="008B6391" w:rsidRPr="00123B03" w:rsidRDefault="008B6391" w:rsidP="008B6391">
      <w:pPr>
        <w:spacing w:after="0"/>
        <w:ind w:left="1276"/>
        <w:jc w:val="both"/>
        <w:rPr>
          <w:rFonts w:ascii="Sylfaen" w:eastAsiaTheme="minorEastAsia" w:hAnsi="Sylfaen" w:cstheme="minorHAnsi"/>
          <w:sz w:val="24"/>
          <w:szCs w:val="24"/>
          <w:highlight w:val="yellow"/>
        </w:rPr>
      </w:pPr>
      <w:r w:rsidRPr="00123B03">
        <w:rPr>
          <w:rFonts w:ascii="Sylfaen" w:eastAsiaTheme="minorEastAsia" w:hAnsi="Sylfaen" w:cstheme="minorHAnsi"/>
          <w:sz w:val="24"/>
          <w:szCs w:val="24"/>
          <w:highlight w:val="yellow"/>
        </w:rPr>
        <w:t>N</w:t>
      </w:r>
      <w:r w:rsidR="00D46957">
        <w:rPr>
          <w:rFonts w:ascii="Sylfaen" w:eastAsiaTheme="minorEastAsia" w:hAnsi="Sylfaen" w:cstheme="minorHAnsi"/>
          <w:sz w:val="24"/>
          <w:szCs w:val="24"/>
          <w:highlight w:val="yellow"/>
        </w:rPr>
        <w:t>avn</w:t>
      </w:r>
    </w:p>
    <w:p w:rsidR="008B6391" w:rsidRPr="008B6391" w:rsidRDefault="008B6391" w:rsidP="008B6391">
      <w:pPr>
        <w:spacing w:after="0"/>
        <w:ind w:left="1276"/>
        <w:jc w:val="both"/>
        <w:rPr>
          <w:rFonts w:ascii="Sylfaen" w:eastAsiaTheme="minorEastAsia" w:hAnsi="Sylfaen" w:cstheme="minorHAnsi"/>
          <w:sz w:val="24"/>
          <w:szCs w:val="24"/>
          <w:highlight w:val="yellow"/>
        </w:rPr>
      </w:pPr>
      <w:r w:rsidRPr="00123B03">
        <w:rPr>
          <w:rFonts w:ascii="Sylfaen" w:eastAsiaTheme="minorEastAsia" w:hAnsi="Sylfaen" w:cstheme="minorHAnsi"/>
          <w:sz w:val="24"/>
          <w:szCs w:val="24"/>
          <w:highlight w:val="yellow"/>
        </w:rPr>
        <w:t xml:space="preserve">Adresse </w:t>
      </w:r>
    </w:p>
    <w:p w:rsidR="008B6391" w:rsidRPr="008B6391" w:rsidRDefault="008B6391" w:rsidP="008B6391">
      <w:pPr>
        <w:spacing w:after="0"/>
        <w:ind w:left="1276"/>
        <w:jc w:val="both"/>
        <w:rPr>
          <w:rFonts w:ascii="Sylfaen" w:eastAsiaTheme="minorEastAsia" w:hAnsi="Sylfaen" w:cstheme="minorHAnsi"/>
          <w:sz w:val="24"/>
          <w:szCs w:val="24"/>
        </w:rPr>
      </w:pPr>
      <w:r w:rsidRPr="00123B03">
        <w:rPr>
          <w:rFonts w:ascii="Sylfaen" w:eastAsiaTheme="minorEastAsia" w:hAnsi="Sylfaen" w:cstheme="minorHAnsi"/>
          <w:sz w:val="24"/>
          <w:szCs w:val="24"/>
          <w:highlight w:val="yellow"/>
        </w:rPr>
        <w:t>Postnr. og by</w:t>
      </w:r>
    </w:p>
    <w:p w:rsidR="008B6391" w:rsidRDefault="008B6391" w:rsidP="008B6391">
      <w:pPr>
        <w:spacing w:after="0"/>
        <w:ind w:left="1276"/>
        <w:jc w:val="both"/>
        <w:rPr>
          <w:rFonts w:ascii="Sylfaen" w:eastAsiaTheme="minorEastAsia" w:hAnsi="Sylfaen" w:cstheme="minorHAnsi"/>
          <w:sz w:val="24"/>
          <w:szCs w:val="24"/>
        </w:rPr>
      </w:pPr>
      <w:r w:rsidRPr="008B6391">
        <w:rPr>
          <w:rFonts w:ascii="Sylfaen" w:eastAsiaTheme="minorEastAsia" w:hAnsi="Sylfaen" w:cstheme="minorHAnsi"/>
          <w:sz w:val="24"/>
          <w:szCs w:val="24"/>
        </w:rPr>
        <w:t xml:space="preserve">CVR-nr. </w:t>
      </w:r>
      <w:proofErr w:type="spellStart"/>
      <w:r w:rsidRPr="00123B03">
        <w:rPr>
          <w:rFonts w:ascii="Sylfaen" w:eastAsiaTheme="minorEastAsia" w:hAnsi="Sylfaen" w:cstheme="minorHAnsi"/>
          <w:sz w:val="24"/>
          <w:szCs w:val="24"/>
          <w:highlight w:val="yellow"/>
        </w:rPr>
        <w:t>xxxxx</w:t>
      </w:r>
      <w:proofErr w:type="spellEnd"/>
    </w:p>
    <w:p w:rsidR="00E553DD" w:rsidRPr="008B6391" w:rsidRDefault="00E553DD" w:rsidP="008B6391">
      <w:pPr>
        <w:spacing w:after="0"/>
        <w:ind w:left="1276"/>
        <w:jc w:val="both"/>
        <w:rPr>
          <w:rFonts w:ascii="Sylfaen" w:eastAsiaTheme="minorEastAsia" w:hAnsi="Sylfaen" w:cstheme="minorHAnsi"/>
          <w:sz w:val="24"/>
          <w:szCs w:val="24"/>
        </w:rPr>
      </w:pPr>
    </w:p>
    <w:p w:rsidR="008B6391" w:rsidRDefault="00E553DD" w:rsidP="00E553DD">
      <w:pPr>
        <w:jc w:val="both"/>
        <w:rPr>
          <w:rFonts w:ascii="Sylfaen" w:eastAsiaTheme="minorEastAsia" w:hAnsi="Sylfaen" w:cstheme="minorHAnsi"/>
          <w:sz w:val="24"/>
          <w:szCs w:val="24"/>
        </w:rPr>
      </w:pPr>
      <w:r w:rsidRPr="00D46957">
        <w:rPr>
          <w:rFonts w:ascii="Sylfaen" w:eastAsiaTheme="minorEastAsia" w:hAnsi="Sylfaen" w:cstheme="minorHAnsi"/>
          <w:sz w:val="24"/>
          <w:szCs w:val="24"/>
          <w:highlight w:val="yellow"/>
        </w:rPr>
        <w:t xml:space="preserve">Kvalitetskontrollen er gennemført som </w:t>
      </w:r>
      <w:r w:rsidR="006B7BF2" w:rsidRPr="00D46957">
        <w:rPr>
          <w:rFonts w:ascii="Sylfaen" w:eastAsiaTheme="minorEastAsia" w:hAnsi="Sylfaen" w:cstheme="minorHAnsi"/>
          <w:sz w:val="24"/>
          <w:szCs w:val="24"/>
          <w:highlight w:val="yellow"/>
        </w:rPr>
        <w:t>en</w:t>
      </w:r>
      <w:r w:rsidRPr="00D46957">
        <w:rPr>
          <w:rFonts w:ascii="Sylfaen" w:eastAsiaTheme="minorEastAsia" w:hAnsi="Sylfaen" w:cstheme="minorHAnsi"/>
          <w:sz w:val="24"/>
          <w:szCs w:val="24"/>
          <w:highlight w:val="yellow"/>
        </w:rPr>
        <w:t xml:space="preserve"> ordinær kontrol /</w:t>
      </w:r>
      <w:r w:rsidR="00D46957" w:rsidRPr="00D46957">
        <w:rPr>
          <w:highlight w:val="yellow"/>
        </w:rPr>
        <w:t xml:space="preserve"> </w:t>
      </w:r>
      <w:r w:rsidR="00D46957" w:rsidRPr="00D46957">
        <w:rPr>
          <w:rFonts w:ascii="Sylfaen" w:eastAsiaTheme="minorEastAsia" w:hAnsi="Sylfaen" w:cstheme="minorHAnsi"/>
          <w:sz w:val="24"/>
          <w:szCs w:val="24"/>
          <w:highlight w:val="yellow"/>
        </w:rPr>
        <w:t xml:space="preserve">Kvalitetskontrollen er gennemført som </w:t>
      </w:r>
      <w:r w:rsidRPr="00D46957">
        <w:rPr>
          <w:rFonts w:ascii="Sylfaen" w:eastAsiaTheme="minorEastAsia" w:hAnsi="Sylfaen" w:cstheme="minorHAnsi"/>
          <w:sz w:val="24"/>
          <w:szCs w:val="24"/>
          <w:highlight w:val="yellow"/>
        </w:rPr>
        <w:t>følge af en fornyet kontrol på baggrund af</w:t>
      </w:r>
      <w:r w:rsidR="00D46957">
        <w:rPr>
          <w:rFonts w:ascii="Sylfaen" w:eastAsiaTheme="minorEastAsia" w:hAnsi="Sylfaen" w:cstheme="minorHAnsi"/>
          <w:sz w:val="24"/>
          <w:szCs w:val="24"/>
          <w:highlight w:val="yellow"/>
        </w:rPr>
        <w:t xml:space="preserve"> en</w:t>
      </w:r>
      <w:r w:rsidRPr="00D46957">
        <w:rPr>
          <w:rFonts w:ascii="Sylfaen" w:eastAsiaTheme="minorEastAsia" w:hAnsi="Sylfaen" w:cstheme="minorHAnsi"/>
          <w:sz w:val="24"/>
          <w:szCs w:val="24"/>
          <w:highlight w:val="yellow"/>
        </w:rPr>
        <w:t xml:space="preserve"> kvalitetskontrol i </w:t>
      </w:r>
      <w:r w:rsidRPr="00D46957">
        <w:rPr>
          <w:rFonts w:ascii="Sylfaen" w:eastAsiaTheme="minorEastAsia" w:hAnsi="Sylfaen" w:cstheme="minorHAnsi"/>
          <w:i/>
          <w:sz w:val="24"/>
          <w:szCs w:val="24"/>
          <w:highlight w:val="yellow"/>
        </w:rPr>
        <w:t>20xx</w:t>
      </w:r>
      <w:r w:rsidRPr="00D46957">
        <w:rPr>
          <w:rFonts w:ascii="Sylfaen" w:eastAsiaTheme="minorEastAsia" w:hAnsi="Sylfaen" w:cstheme="minorHAnsi"/>
          <w:sz w:val="24"/>
          <w:szCs w:val="24"/>
          <w:highlight w:val="yellow"/>
        </w:rPr>
        <w:t>.</w:t>
      </w:r>
    </w:p>
    <w:p w:rsidR="008B6391" w:rsidRPr="00CA0B41" w:rsidRDefault="008B6391" w:rsidP="008B6391">
      <w:pPr>
        <w:jc w:val="both"/>
        <w:rPr>
          <w:rFonts w:ascii="Sylfaen" w:eastAsiaTheme="minorEastAsia" w:hAnsi="Sylfaen" w:cstheme="minorHAnsi"/>
          <w:sz w:val="24"/>
          <w:szCs w:val="24"/>
        </w:rPr>
      </w:pPr>
      <w:r w:rsidRPr="00CA0B41">
        <w:rPr>
          <w:rFonts w:ascii="Sylfaen" w:eastAsiaTheme="minorEastAsia" w:hAnsi="Sylfaen" w:cstheme="minorHAnsi"/>
          <w:sz w:val="24"/>
          <w:szCs w:val="24"/>
        </w:rPr>
        <w:t xml:space="preserve">På tidspunktet for </w:t>
      </w:r>
      <w:r w:rsidR="00DB672A">
        <w:rPr>
          <w:rFonts w:ascii="Sylfaen" w:eastAsiaTheme="minorEastAsia" w:hAnsi="Sylfaen" w:cstheme="minorHAnsi"/>
          <w:sz w:val="24"/>
          <w:szCs w:val="24"/>
        </w:rPr>
        <w:t>kvalitets</w:t>
      </w:r>
      <w:r w:rsidRPr="00CA0B41">
        <w:rPr>
          <w:rFonts w:ascii="Sylfaen" w:eastAsiaTheme="minorEastAsia" w:hAnsi="Sylfaen" w:cstheme="minorHAnsi"/>
          <w:sz w:val="24"/>
          <w:szCs w:val="24"/>
        </w:rPr>
        <w:t xml:space="preserve">kontrollens opstart var tilknyttet </w:t>
      </w:r>
      <w:r w:rsidRPr="00123B03">
        <w:rPr>
          <w:rFonts w:ascii="Sylfaen" w:eastAsiaTheme="minorEastAsia" w:hAnsi="Sylfaen" w:cstheme="minorHAnsi"/>
          <w:sz w:val="24"/>
          <w:szCs w:val="24"/>
          <w:highlight w:val="yellow"/>
        </w:rPr>
        <w:t>[antal]</w:t>
      </w:r>
      <w:r w:rsidRPr="00CA0B41">
        <w:rPr>
          <w:rFonts w:ascii="Sylfaen" w:eastAsiaTheme="minorEastAsia" w:hAnsi="Sylfaen" w:cstheme="minorHAnsi"/>
          <w:sz w:val="24"/>
          <w:szCs w:val="24"/>
        </w:rPr>
        <w:t xml:space="preserve"> kontorsteder, </w:t>
      </w:r>
      <w:r w:rsidRPr="00123B03">
        <w:rPr>
          <w:rFonts w:ascii="Sylfaen" w:eastAsiaTheme="minorEastAsia" w:hAnsi="Sylfaen" w:cstheme="minorHAnsi"/>
          <w:sz w:val="24"/>
          <w:szCs w:val="24"/>
          <w:highlight w:val="yellow"/>
        </w:rPr>
        <w:t>[antal]</w:t>
      </w:r>
      <w:r w:rsidRPr="00CA0B41">
        <w:rPr>
          <w:rFonts w:ascii="Sylfaen" w:eastAsiaTheme="minorEastAsia" w:hAnsi="Sylfaen" w:cstheme="minorHAnsi"/>
          <w:sz w:val="24"/>
          <w:szCs w:val="24"/>
        </w:rPr>
        <w:t xml:space="preserve"> godkendte revisorer - hvoraf </w:t>
      </w:r>
      <w:r w:rsidRPr="00123B03">
        <w:rPr>
          <w:rFonts w:ascii="Sylfaen" w:eastAsiaTheme="minorEastAsia" w:hAnsi="Sylfaen" w:cstheme="minorHAnsi"/>
          <w:sz w:val="24"/>
          <w:szCs w:val="24"/>
          <w:highlight w:val="yellow"/>
        </w:rPr>
        <w:t>[antal]</w:t>
      </w:r>
      <w:r w:rsidRPr="00CA0B41">
        <w:rPr>
          <w:rFonts w:ascii="Sylfaen" w:eastAsiaTheme="minorEastAsia" w:hAnsi="Sylfaen" w:cstheme="minorHAnsi"/>
          <w:sz w:val="24"/>
          <w:szCs w:val="24"/>
        </w:rPr>
        <w:t xml:space="preserve"> var berettigede i revisionsvirksomheden efter interne regler til at underskrive erklæringer efter revisorlovens § 1, stk. 2. </w:t>
      </w:r>
    </w:p>
    <w:p w:rsidR="00A61EFB" w:rsidRPr="00CA0B41" w:rsidRDefault="008B6391" w:rsidP="008B6391">
      <w:pPr>
        <w:jc w:val="both"/>
        <w:rPr>
          <w:rFonts w:ascii="Sylfaen" w:hAnsi="Sylfaen"/>
        </w:rPr>
      </w:pPr>
      <w:r w:rsidRPr="00CA0B41">
        <w:rPr>
          <w:rFonts w:ascii="Sylfaen" w:eastAsiaTheme="minorEastAsia" w:hAnsi="Sylfaen" w:cstheme="minorHAnsi"/>
          <w:sz w:val="24"/>
          <w:szCs w:val="24"/>
        </w:rPr>
        <w:t>Revisionsvirksomheden afgiver ikke erklæringer med sikkerhed for kunder, der er omfattet af revisorlovens § 1 a, stk. 1, nr. 3</w:t>
      </w:r>
      <w:r w:rsidR="00887D50">
        <w:rPr>
          <w:rFonts w:ascii="Sylfaen" w:eastAsiaTheme="minorEastAsia" w:hAnsi="Sylfaen" w:cstheme="minorHAnsi"/>
          <w:sz w:val="24"/>
          <w:szCs w:val="24"/>
        </w:rPr>
        <w:t xml:space="preserve"> (virksomheder af interesse for offentligheden)</w:t>
      </w:r>
      <w:r w:rsidRPr="00CA0B41">
        <w:rPr>
          <w:rFonts w:ascii="Sylfaen" w:eastAsiaTheme="minorEastAsia" w:hAnsi="Sylfaen" w:cstheme="minorHAnsi"/>
          <w:sz w:val="24"/>
          <w:szCs w:val="24"/>
        </w:rPr>
        <w:t>.</w:t>
      </w:r>
    </w:p>
    <w:p w:rsidR="008B6391" w:rsidRDefault="000F4824" w:rsidP="008B6391">
      <w:pPr>
        <w:rPr>
          <w:rFonts w:ascii="Sylfaen" w:hAnsi="Sylfaen"/>
        </w:rPr>
      </w:pPr>
      <w:r>
        <w:rPr>
          <w:rFonts w:ascii="Sylfaen" w:hAnsi="Sylfaen"/>
        </w:rPr>
        <w:t>[</w:t>
      </w:r>
      <w:r w:rsidRPr="000F4824">
        <w:rPr>
          <w:rFonts w:ascii="Sylfaen" w:hAnsi="Sylfaen"/>
          <w:sz w:val="24"/>
          <w:szCs w:val="24"/>
          <w:highlight w:val="yellow"/>
        </w:rPr>
        <w:t>Oplys hvis der indenfor de seneste 2 år er sket tilkøb/fusion eller lignende med andre revisionsvirksomheder. Oplys herudover såfremt der er etableret nye kontorsteder indenfor de seneste 2 år</w:t>
      </w:r>
      <w:r>
        <w:rPr>
          <w:rFonts w:ascii="Sylfaen" w:hAnsi="Sylfaen"/>
          <w:sz w:val="24"/>
          <w:szCs w:val="24"/>
        </w:rPr>
        <w:t>.]</w:t>
      </w:r>
    </w:p>
    <w:p w:rsidR="000F4824" w:rsidRPr="00CA0B41" w:rsidRDefault="000F4824" w:rsidP="008B6391">
      <w:pPr>
        <w:rPr>
          <w:rFonts w:ascii="Sylfaen" w:hAnsi="Sylfaen"/>
        </w:rPr>
      </w:pPr>
    </w:p>
    <w:p w:rsidR="008B6391" w:rsidRPr="00080188" w:rsidRDefault="008B6391" w:rsidP="008B6391">
      <w:pPr>
        <w:rPr>
          <w:rFonts w:ascii="Sylfaen" w:hAnsi="Sylfaen"/>
          <w:b/>
          <w:i/>
          <w:sz w:val="24"/>
          <w:szCs w:val="24"/>
        </w:rPr>
      </w:pPr>
      <w:r w:rsidRPr="00080188">
        <w:rPr>
          <w:rFonts w:ascii="Sylfaen" w:hAnsi="Sylfaen"/>
          <w:b/>
          <w:i/>
          <w:sz w:val="24"/>
          <w:szCs w:val="24"/>
        </w:rPr>
        <w:t>A.1 Overordnet beskrivelse af kvalitetsstyringssystemet</w:t>
      </w:r>
    </w:p>
    <w:p w:rsidR="008B6391" w:rsidRPr="00CD6C4A" w:rsidRDefault="008B6391" w:rsidP="008B6391">
      <w:pPr>
        <w:rPr>
          <w:rFonts w:ascii="Sylfaen" w:hAnsi="Sylfaen"/>
          <w:sz w:val="24"/>
          <w:szCs w:val="24"/>
        </w:rPr>
      </w:pPr>
      <w:r w:rsidRPr="00CD6C4A">
        <w:rPr>
          <w:rFonts w:ascii="Sylfaen" w:hAnsi="Sylfaen"/>
          <w:sz w:val="24"/>
          <w:szCs w:val="24"/>
        </w:rPr>
        <w:t>[</w:t>
      </w:r>
      <w:r w:rsidRPr="00123B03">
        <w:rPr>
          <w:rFonts w:ascii="Sylfaen" w:hAnsi="Sylfaen"/>
          <w:sz w:val="24"/>
          <w:szCs w:val="24"/>
          <w:highlight w:val="yellow"/>
        </w:rPr>
        <w:t>Beskrivelse af hvilket kvalitetsstyringssystem revisionsvirksomheden har</w:t>
      </w:r>
      <w:r w:rsidR="00DB672A" w:rsidRPr="00DB672A">
        <w:rPr>
          <w:rFonts w:ascii="Sylfaen" w:hAnsi="Sylfaen"/>
          <w:sz w:val="24"/>
          <w:szCs w:val="24"/>
          <w:highlight w:val="yellow"/>
        </w:rPr>
        <w:t>, herunder dokumentationsværktøjer mv.</w:t>
      </w:r>
      <w:r w:rsidRPr="00CD6C4A">
        <w:rPr>
          <w:rFonts w:ascii="Sylfaen" w:hAnsi="Sylfaen"/>
          <w:sz w:val="24"/>
          <w:szCs w:val="24"/>
        </w:rPr>
        <w:t>]</w:t>
      </w:r>
    </w:p>
    <w:p w:rsidR="008B6391" w:rsidRPr="00CA0B41" w:rsidRDefault="008B6391" w:rsidP="008B6391">
      <w:pPr>
        <w:rPr>
          <w:rFonts w:ascii="Sylfaen" w:hAnsi="Sylfaen"/>
        </w:rPr>
      </w:pPr>
    </w:p>
    <w:p w:rsidR="008B6391" w:rsidRPr="00080188" w:rsidRDefault="008B6391" w:rsidP="008B6391">
      <w:pPr>
        <w:rPr>
          <w:rFonts w:ascii="Sylfaen" w:hAnsi="Sylfaen"/>
          <w:b/>
          <w:sz w:val="24"/>
          <w:szCs w:val="24"/>
        </w:rPr>
      </w:pPr>
      <w:r w:rsidRPr="00080188">
        <w:rPr>
          <w:rFonts w:ascii="Sylfaen" w:hAnsi="Sylfaen"/>
          <w:b/>
          <w:sz w:val="24"/>
          <w:szCs w:val="24"/>
        </w:rPr>
        <w:t>B. Beskrivelse af den udførte kontrol herunder omfanget</w:t>
      </w:r>
    </w:p>
    <w:p w:rsidR="00CA0B41" w:rsidRDefault="00CA0B41" w:rsidP="00CA0B41">
      <w:pPr>
        <w:jc w:val="both"/>
        <w:rPr>
          <w:rFonts w:ascii="Sylfaen" w:hAnsi="Sylfaen"/>
          <w:sz w:val="24"/>
          <w:szCs w:val="24"/>
        </w:rPr>
      </w:pPr>
      <w:r w:rsidRPr="00CD6C4A">
        <w:rPr>
          <w:rFonts w:ascii="Sylfaen" w:hAnsi="Sylfaen"/>
          <w:sz w:val="24"/>
          <w:szCs w:val="24"/>
        </w:rPr>
        <w:t xml:space="preserve">Det udførte kvalitetskontrolbesøg har omfattet en kontrol af revisionsvirksomhedens </w:t>
      </w:r>
      <w:r w:rsidR="006C52FD" w:rsidRPr="006C52FD">
        <w:rPr>
          <w:rFonts w:ascii="Sylfaen" w:hAnsi="Sylfaen"/>
          <w:sz w:val="24"/>
          <w:szCs w:val="24"/>
        </w:rPr>
        <w:t>interne organisation</w:t>
      </w:r>
      <w:r w:rsidR="00EE5E55">
        <w:rPr>
          <w:rFonts w:ascii="Sylfaen" w:hAnsi="Sylfaen"/>
          <w:sz w:val="24"/>
          <w:szCs w:val="24"/>
        </w:rPr>
        <w:t>,</w:t>
      </w:r>
      <w:r w:rsidR="006C52FD" w:rsidRPr="006C52FD">
        <w:rPr>
          <w:rFonts w:ascii="Sylfaen" w:hAnsi="Sylfaen"/>
          <w:sz w:val="24"/>
          <w:szCs w:val="24"/>
        </w:rPr>
        <w:t xml:space="preserve"> herunder </w:t>
      </w:r>
      <w:r w:rsidRPr="00CD6C4A">
        <w:rPr>
          <w:rFonts w:ascii="Sylfaen" w:hAnsi="Sylfaen"/>
          <w:sz w:val="24"/>
          <w:szCs w:val="24"/>
        </w:rPr>
        <w:t>kvalitetsstyringssystem. Gennemgangen har omfattet følgende punkter:</w:t>
      </w:r>
    </w:p>
    <w:p w:rsidR="00D46957" w:rsidRPr="00CD6C4A" w:rsidRDefault="00D46957" w:rsidP="00CA0B41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[</w:t>
      </w:r>
      <w:r w:rsidRPr="00D46957">
        <w:rPr>
          <w:rFonts w:ascii="Sylfaen" w:hAnsi="Sylfaen"/>
          <w:sz w:val="24"/>
          <w:szCs w:val="24"/>
          <w:highlight w:val="yellow"/>
        </w:rPr>
        <w:t>Skal tilpasses, hvis der ikke er foretaget fuld kontrol af kvalitetsstyringssystemet</w:t>
      </w:r>
      <w:r>
        <w:rPr>
          <w:rFonts w:ascii="Sylfaen" w:hAnsi="Sylfaen"/>
          <w:sz w:val="24"/>
          <w:szCs w:val="24"/>
        </w:rPr>
        <w:t>]</w:t>
      </w:r>
    </w:p>
    <w:p w:rsidR="00CA0B41" w:rsidRPr="00CA0B41" w:rsidRDefault="00CA0B41" w:rsidP="00CA0B41">
      <w:pPr>
        <w:pStyle w:val="Listeafsnit"/>
        <w:numPr>
          <w:ilvl w:val="0"/>
          <w:numId w:val="2"/>
        </w:numPr>
      </w:pPr>
      <w:r w:rsidRPr="00CA0B41">
        <w:lastRenderedPageBreak/>
        <w:t>Revisionsvirksomhedens registreringer</w:t>
      </w:r>
    </w:p>
    <w:p w:rsidR="00CA0B41" w:rsidRPr="00CA0B41" w:rsidRDefault="00CA0B41" w:rsidP="00CA0B41">
      <w:pPr>
        <w:pStyle w:val="Listeafsnit"/>
        <w:numPr>
          <w:ilvl w:val="0"/>
          <w:numId w:val="2"/>
        </w:numPr>
      </w:pPr>
      <w:r w:rsidRPr="00CA0B41">
        <w:t>Uafhængighed og tavshedspligt</w:t>
      </w:r>
    </w:p>
    <w:p w:rsidR="00CA0B41" w:rsidRPr="00CA0B41" w:rsidRDefault="00CA0B41" w:rsidP="00CA0B41">
      <w:pPr>
        <w:pStyle w:val="Listeafsnit"/>
        <w:numPr>
          <w:ilvl w:val="0"/>
          <w:numId w:val="2"/>
        </w:numPr>
      </w:pPr>
      <w:r w:rsidRPr="00CA0B41">
        <w:t>Accept og fortsættelse af klientforhold</w:t>
      </w:r>
    </w:p>
    <w:p w:rsidR="00CA0B41" w:rsidRPr="00CA0B41" w:rsidRDefault="00CA0B41" w:rsidP="00CA0B41">
      <w:pPr>
        <w:pStyle w:val="Listeafsnit"/>
        <w:numPr>
          <w:ilvl w:val="0"/>
          <w:numId w:val="2"/>
        </w:numPr>
      </w:pPr>
      <w:r w:rsidRPr="00CA0B41">
        <w:t>Menneskelige ressourcer</w:t>
      </w:r>
    </w:p>
    <w:p w:rsidR="00CA0B41" w:rsidRPr="00CA0B41" w:rsidRDefault="00CA0B41" w:rsidP="00CA0B41">
      <w:pPr>
        <w:pStyle w:val="Listeafsnit"/>
        <w:numPr>
          <w:ilvl w:val="0"/>
          <w:numId w:val="2"/>
        </w:numPr>
      </w:pPr>
      <w:r w:rsidRPr="00CA0B41">
        <w:t>Hvidvask og underretning om økonomiske forbrydelser</w:t>
      </w:r>
    </w:p>
    <w:p w:rsidR="00CA0B41" w:rsidRPr="00CA0B41" w:rsidRDefault="00CA0B41" w:rsidP="00CA0B41">
      <w:pPr>
        <w:pStyle w:val="Listeafsnit"/>
        <w:numPr>
          <w:ilvl w:val="0"/>
          <w:numId w:val="2"/>
        </w:numPr>
      </w:pPr>
      <w:r w:rsidRPr="00CA0B41">
        <w:t>Koncept for løsning af erklæringsopgaver med sikkerhed</w:t>
      </w:r>
    </w:p>
    <w:p w:rsidR="00CA0B41" w:rsidRPr="00CA0B41" w:rsidRDefault="00CA0B41" w:rsidP="00CA0B41">
      <w:pPr>
        <w:pStyle w:val="Listeafsnit"/>
        <w:numPr>
          <w:ilvl w:val="0"/>
          <w:numId w:val="2"/>
        </w:numPr>
      </w:pPr>
      <w:r w:rsidRPr="00CA0B41">
        <w:t>Opbevaring af dokumentation</w:t>
      </w:r>
    </w:p>
    <w:p w:rsidR="006B7BF2" w:rsidRDefault="006B7BF2" w:rsidP="006B7BF2">
      <w:pPr>
        <w:pStyle w:val="Listeafsnit"/>
        <w:numPr>
          <w:ilvl w:val="0"/>
          <w:numId w:val="2"/>
        </w:numPr>
      </w:pPr>
      <w:r>
        <w:t xml:space="preserve">Personalets kendskab og anvendelse af kvalitetsstyringssystemet på erklæringsopgaver med sikkerhed, herunder hvorvidt revisionsvirksomheden har en </w:t>
      </w:r>
      <w:proofErr w:type="spellStart"/>
      <w:r>
        <w:t>whistle-blowerordning</w:t>
      </w:r>
      <w:proofErr w:type="spellEnd"/>
    </w:p>
    <w:p w:rsidR="00643E9F" w:rsidRPr="00CA0B41" w:rsidRDefault="006B7BF2" w:rsidP="004E30D4">
      <w:pPr>
        <w:pStyle w:val="Listeafsnit"/>
        <w:numPr>
          <w:ilvl w:val="0"/>
          <w:numId w:val="2"/>
        </w:numPr>
      </w:pPr>
      <w:r>
        <w:t>Overvågning og evaluering</w:t>
      </w:r>
    </w:p>
    <w:p w:rsidR="00D46957" w:rsidRDefault="00D46957" w:rsidP="00643E9F">
      <w:pPr>
        <w:spacing w:after="0"/>
        <w:jc w:val="both"/>
        <w:rPr>
          <w:rFonts w:ascii="Sylfaen" w:hAnsi="Sylfaen"/>
          <w:sz w:val="24"/>
          <w:szCs w:val="24"/>
        </w:rPr>
      </w:pPr>
    </w:p>
    <w:p w:rsidR="008B6391" w:rsidRDefault="00CA0B41" w:rsidP="00643E9F">
      <w:pPr>
        <w:spacing w:after="0"/>
        <w:jc w:val="both"/>
        <w:rPr>
          <w:rFonts w:ascii="Sylfaen" w:hAnsi="Sylfaen"/>
          <w:sz w:val="24"/>
          <w:szCs w:val="24"/>
        </w:rPr>
      </w:pPr>
      <w:r w:rsidRPr="00CD6C4A">
        <w:rPr>
          <w:rFonts w:ascii="Sylfaen" w:hAnsi="Sylfaen"/>
          <w:sz w:val="24"/>
          <w:szCs w:val="24"/>
        </w:rPr>
        <w:t xml:space="preserve">Der er foretaget kontrol af erklæringsopgaver på </w:t>
      </w:r>
      <w:r w:rsidRPr="00123B03">
        <w:rPr>
          <w:rFonts w:ascii="Sylfaen" w:hAnsi="Sylfaen"/>
          <w:sz w:val="24"/>
          <w:szCs w:val="24"/>
          <w:highlight w:val="yellow"/>
        </w:rPr>
        <w:t>[antal]</w:t>
      </w:r>
      <w:r w:rsidRPr="00CD6C4A">
        <w:rPr>
          <w:rFonts w:ascii="Sylfaen" w:hAnsi="Sylfaen"/>
          <w:sz w:val="24"/>
          <w:szCs w:val="24"/>
        </w:rPr>
        <w:t xml:space="preserve"> kontorsteder. Ved denne kontrol er udtaget </w:t>
      </w:r>
      <w:r w:rsidRPr="00123B03">
        <w:rPr>
          <w:rFonts w:ascii="Sylfaen" w:hAnsi="Sylfaen"/>
          <w:sz w:val="24"/>
          <w:szCs w:val="24"/>
          <w:highlight w:val="yellow"/>
        </w:rPr>
        <w:t>[antal]</w:t>
      </w:r>
      <w:r w:rsidRPr="00CD6C4A">
        <w:rPr>
          <w:rFonts w:ascii="Sylfaen" w:hAnsi="Sylfaen"/>
          <w:sz w:val="24"/>
          <w:szCs w:val="24"/>
        </w:rPr>
        <w:t xml:space="preserve"> af de efter interne regler underskriftsberettigede godkendte revisorer og der er foretaget kontrol af i alt </w:t>
      </w:r>
      <w:r w:rsidRPr="00123B03">
        <w:rPr>
          <w:rFonts w:ascii="Sylfaen" w:hAnsi="Sylfaen"/>
          <w:sz w:val="24"/>
          <w:szCs w:val="24"/>
          <w:highlight w:val="yellow"/>
        </w:rPr>
        <w:t>[antal]</w:t>
      </w:r>
      <w:r w:rsidRPr="00CD6C4A">
        <w:rPr>
          <w:rFonts w:ascii="Sylfaen" w:hAnsi="Sylfaen"/>
          <w:sz w:val="24"/>
          <w:szCs w:val="24"/>
        </w:rPr>
        <w:t xml:space="preserve"> erklæringsopgaver.</w:t>
      </w:r>
    </w:p>
    <w:p w:rsidR="00A16467" w:rsidRDefault="00A16467" w:rsidP="00643E9F">
      <w:pPr>
        <w:spacing w:after="0"/>
        <w:jc w:val="both"/>
        <w:rPr>
          <w:rFonts w:ascii="Sylfaen" w:hAnsi="Sylfaen"/>
          <w:sz w:val="24"/>
          <w:szCs w:val="24"/>
        </w:rPr>
      </w:pPr>
    </w:p>
    <w:p w:rsidR="00A16467" w:rsidRDefault="00A16467" w:rsidP="00643E9F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Kvalitetskontrolbesøget er udført af kvalitetskontrollant </w:t>
      </w:r>
      <w:r w:rsidRPr="00123B03">
        <w:rPr>
          <w:rFonts w:ascii="Sylfaen" w:hAnsi="Sylfaen"/>
          <w:sz w:val="24"/>
          <w:szCs w:val="24"/>
          <w:highlight w:val="yellow"/>
        </w:rPr>
        <w:t>[navn]</w:t>
      </w:r>
      <w:r>
        <w:rPr>
          <w:rFonts w:ascii="Sylfaen" w:hAnsi="Sylfaen"/>
          <w:sz w:val="24"/>
          <w:szCs w:val="24"/>
        </w:rPr>
        <w:t xml:space="preserve"> samt følgende øvrige deltagere</w:t>
      </w:r>
    </w:p>
    <w:p w:rsidR="00A16467" w:rsidRPr="00123B03" w:rsidRDefault="00A16467" w:rsidP="00A16467">
      <w:pPr>
        <w:pStyle w:val="Listeafsnit"/>
        <w:numPr>
          <w:ilvl w:val="0"/>
          <w:numId w:val="3"/>
        </w:numPr>
        <w:spacing w:after="0"/>
        <w:rPr>
          <w:szCs w:val="24"/>
          <w:highlight w:val="yellow"/>
        </w:rPr>
      </w:pPr>
      <w:r w:rsidRPr="00123B03">
        <w:rPr>
          <w:szCs w:val="24"/>
          <w:highlight w:val="yellow"/>
        </w:rPr>
        <w:t>[Titel og navn]</w:t>
      </w:r>
    </w:p>
    <w:p w:rsidR="00A16467" w:rsidRPr="00123B03" w:rsidRDefault="00A16467" w:rsidP="00A16467">
      <w:pPr>
        <w:pStyle w:val="Listeafsnit"/>
        <w:numPr>
          <w:ilvl w:val="0"/>
          <w:numId w:val="3"/>
        </w:numPr>
        <w:rPr>
          <w:szCs w:val="24"/>
          <w:highlight w:val="yellow"/>
        </w:rPr>
      </w:pPr>
      <w:r w:rsidRPr="00123B03">
        <w:rPr>
          <w:szCs w:val="24"/>
          <w:highlight w:val="yellow"/>
        </w:rPr>
        <w:t>[Titel og navn]</w:t>
      </w:r>
    </w:p>
    <w:p w:rsidR="00CD6C4A" w:rsidRPr="00CD6C4A" w:rsidRDefault="00CD6C4A" w:rsidP="00CA0B41">
      <w:pPr>
        <w:jc w:val="both"/>
        <w:rPr>
          <w:rFonts w:ascii="Sylfaen" w:hAnsi="Sylfaen"/>
          <w:sz w:val="24"/>
          <w:szCs w:val="24"/>
        </w:rPr>
      </w:pPr>
    </w:p>
    <w:p w:rsidR="00CD6C4A" w:rsidRPr="00CD6C4A" w:rsidRDefault="00CD6C4A" w:rsidP="00CD6C4A">
      <w:pPr>
        <w:spacing w:before="200" w:after="0"/>
        <w:jc w:val="both"/>
        <w:outlineLvl w:val="1"/>
        <w:rPr>
          <w:rFonts w:ascii="Sylfaen" w:eastAsiaTheme="majorEastAsia" w:hAnsi="Sylfaen" w:cstheme="minorHAnsi"/>
          <w:b/>
          <w:bCs/>
          <w:i/>
          <w:sz w:val="24"/>
          <w:szCs w:val="24"/>
        </w:rPr>
      </w:pPr>
      <w:bookmarkStart w:id="3" w:name="_Toc412112904"/>
      <w:bookmarkStart w:id="4" w:name="_Toc422916348"/>
      <w:r w:rsidRPr="00CD6C4A">
        <w:rPr>
          <w:rFonts w:ascii="Sylfaen" w:eastAsiaTheme="majorEastAsia" w:hAnsi="Sylfaen" w:cstheme="minorHAnsi"/>
          <w:b/>
          <w:bCs/>
          <w:i/>
          <w:sz w:val="24"/>
          <w:szCs w:val="24"/>
        </w:rPr>
        <w:t>B.</w:t>
      </w:r>
      <w:r w:rsidRPr="00080188">
        <w:rPr>
          <w:rFonts w:ascii="Sylfaen" w:eastAsiaTheme="majorEastAsia" w:hAnsi="Sylfaen" w:cstheme="minorHAnsi"/>
          <w:b/>
          <w:bCs/>
          <w:i/>
          <w:sz w:val="24"/>
          <w:szCs w:val="24"/>
        </w:rPr>
        <w:t>1</w:t>
      </w:r>
      <w:r w:rsidRPr="00CD6C4A">
        <w:rPr>
          <w:rFonts w:ascii="Sylfaen" w:eastAsiaTheme="majorEastAsia" w:hAnsi="Sylfaen" w:cstheme="minorHAnsi"/>
          <w:b/>
          <w:bCs/>
          <w:i/>
          <w:sz w:val="24"/>
          <w:szCs w:val="24"/>
        </w:rPr>
        <w:t xml:space="preserve"> Begrundelse for udtagelse af e</w:t>
      </w:r>
      <w:r w:rsidRPr="00080188">
        <w:rPr>
          <w:rFonts w:ascii="Sylfaen" w:eastAsiaTheme="majorEastAsia" w:hAnsi="Sylfaen" w:cstheme="minorHAnsi"/>
          <w:b/>
          <w:bCs/>
          <w:i/>
          <w:sz w:val="24"/>
          <w:szCs w:val="24"/>
        </w:rPr>
        <w:t>rklæringsopgaver</w:t>
      </w:r>
      <w:r w:rsidRPr="00CD6C4A">
        <w:rPr>
          <w:rFonts w:ascii="Sylfaen" w:eastAsiaTheme="majorEastAsia" w:hAnsi="Sylfaen" w:cstheme="minorHAnsi"/>
          <w:b/>
          <w:bCs/>
          <w:i/>
          <w:sz w:val="24"/>
          <w:szCs w:val="24"/>
        </w:rPr>
        <w:t xml:space="preserve"> i forhold til den risikobaserede tilgang</w:t>
      </w:r>
      <w:bookmarkEnd w:id="3"/>
      <w:bookmarkEnd w:id="4"/>
      <w:r w:rsidR="006C5D4E" w:rsidRPr="00080188">
        <w:rPr>
          <w:rFonts w:ascii="Sylfaen" w:eastAsiaTheme="majorEastAsia" w:hAnsi="Sylfaen" w:cstheme="minorHAnsi"/>
          <w:b/>
          <w:bCs/>
          <w:i/>
          <w:sz w:val="24"/>
          <w:szCs w:val="24"/>
        </w:rPr>
        <w:t>, samt eventuel udvidelse af stikprøven</w:t>
      </w:r>
    </w:p>
    <w:p w:rsidR="008B6391" w:rsidRDefault="00CD6C4A">
      <w:pPr>
        <w:rPr>
          <w:rFonts w:ascii="Sylfaen" w:hAnsi="Sylfaen"/>
          <w:sz w:val="24"/>
          <w:szCs w:val="24"/>
        </w:rPr>
      </w:pPr>
      <w:r w:rsidRPr="001135E4">
        <w:rPr>
          <w:rFonts w:ascii="Sylfaen" w:hAnsi="Sylfaen"/>
          <w:sz w:val="24"/>
          <w:szCs w:val="24"/>
        </w:rPr>
        <w:t xml:space="preserve">I en revisionsvirksomhed med </w:t>
      </w:r>
      <w:r w:rsidRPr="00123B03">
        <w:rPr>
          <w:rFonts w:ascii="Sylfaen" w:hAnsi="Sylfaen"/>
          <w:sz w:val="24"/>
          <w:szCs w:val="24"/>
          <w:highlight w:val="yellow"/>
        </w:rPr>
        <w:t>[antal]</w:t>
      </w:r>
      <w:r w:rsidRPr="001135E4">
        <w:rPr>
          <w:rFonts w:ascii="Sylfaen" w:hAnsi="Sylfaen"/>
          <w:sz w:val="24"/>
          <w:szCs w:val="24"/>
        </w:rPr>
        <w:t xml:space="preserve"> underskriftsberettigede revisorer udtages som minimum </w:t>
      </w:r>
      <w:r w:rsidRPr="00123B03">
        <w:rPr>
          <w:rFonts w:ascii="Sylfaen" w:hAnsi="Sylfaen"/>
          <w:sz w:val="24"/>
          <w:szCs w:val="24"/>
          <w:highlight w:val="yellow"/>
        </w:rPr>
        <w:t>[antal]</w:t>
      </w:r>
      <w:r w:rsidRPr="001135E4">
        <w:rPr>
          <w:rFonts w:ascii="Sylfaen" w:hAnsi="Sylfaen"/>
          <w:sz w:val="24"/>
          <w:szCs w:val="24"/>
        </w:rPr>
        <w:t xml:space="preserve"> erklæringsopgaver til kontrol.</w:t>
      </w:r>
    </w:p>
    <w:p w:rsidR="00123B03" w:rsidRPr="001135E4" w:rsidRDefault="00123B03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[</w:t>
      </w:r>
      <w:r w:rsidRPr="00123B03">
        <w:rPr>
          <w:rFonts w:ascii="Sylfaen" w:hAnsi="Sylfaen"/>
          <w:sz w:val="24"/>
          <w:szCs w:val="24"/>
          <w:highlight w:val="yellow"/>
        </w:rPr>
        <w:t xml:space="preserve">Beskrivelse af hvilke risikofaktorer </w:t>
      </w:r>
      <w:r w:rsidR="00DB672A">
        <w:rPr>
          <w:rFonts w:ascii="Sylfaen" w:hAnsi="Sylfaen"/>
          <w:sz w:val="24"/>
          <w:szCs w:val="24"/>
          <w:highlight w:val="yellow"/>
        </w:rPr>
        <w:t>erklæringsopgaverne</w:t>
      </w:r>
      <w:r w:rsidRPr="00123B03">
        <w:rPr>
          <w:rFonts w:ascii="Sylfaen" w:hAnsi="Sylfaen"/>
          <w:sz w:val="24"/>
          <w:szCs w:val="24"/>
          <w:highlight w:val="yellow"/>
        </w:rPr>
        <w:t xml:space="preserve"> e</w:t>
      </w:r>
      <w:r w:rsidR="00DB672A">
        <w:rPr>
          <w:rFonts w:ascii="Sylfaen" w:hAnsi="Sylfaen"/>
          <w:sz w:val="24"/>
          <w:szCs w:val="24"/>
          <w:highlight w:val="yellow"/>
        </w:rPr>
        <w:t>r udvalgt på baggrund af, eks. k</w:t>
      </w:r>
      <w:r w:rsidRPr="00123B03">
        <w:rPr>
          <w:rFonts w:ascii="Sylfaen" w:hAnsi="Sylfaen"/>
          <w:sz w:val="24"/>
          <w:szCs w:val="24"/>
          <w:highlight w:val="yellow"/>
        </w:rPr>
        <w:t>onkurs, udvalgt af Erhvervsstyrelsen mv. samt eventuel udvidelse af stikprøven</w:t>
      </w:r>
      <w:r w:rsidR="00DB672A">
        <w:rPr>
          <w:rFonts w:ascii="Sylfaen" w:hAnsi="Sylfaen"/>
          <w:sz w:val="24"/>
          <w:szCs w:val="24"/>
        </w:rPr>
        <w:t>.</w:t>
      </w:r>
      <w:r>
        <w:rPr>
          <w:rFonts w:ascii="Sylfaen" w:hAnsi="Sylfaen"/>
          <w:sz w:val="24"/>
          <w:szCs w:val="24"/>
        </w:rPr>
        <w:t>]</w:t>
      </w:r>
    </w:p>
    <w:p w:rsidR="008B6391" w:rsidRPr="00CA0B41" w:rsidRDefault="008B6391">
      <w:pPr>
        <w:rPr>
          <w:rFonts w:ascii="Sylfaen" w:hAnsi="Sylfaen"/>
        </w:rPr>
      </w:pPr>
    </w:p>
    <w:p w:rsidR="006C5D4E" w:rsidRPr="00080188" w:rsidRDefault="006C5D4E" w:rsidP="006C5D4E">
      <w:pPr>
        <w:spacing w:before="200" w:after="0"/>
        <w:jc w:val="both"/>
        <w:outlineLvl w:val="1"/>
        <w:rPr>
          <w:rFonts w:ascii="Sylfaen" w:eastAsiaTheme="majorEastAsia" w:hAnsi="Sylfaen" w:cstheme="minorHAnsi"/>
          <w:b/>
          <w:bCs/>
          <w:sz w:val="24"/>
          <w:szCs w:val="24"/>
        </w:rPr>
      </w:pPr>
      <w:bookmarkStart w:id="5" w:name="_Toc380052475"/>
      <w:bookmarkStart w:id="6" w:name="_Toc412112907"/>
      <w:bookmarkStart w:id="7" w:name="_Toc422916351"/>
      <w:r w:rsidRPr="00080188">
        <w:rPr>
          <w:rFonts w:ascii="Sylfaen" w:eastAsiaTheme="majorEastAsia" w:hAnsi="Sylfaen" w:cstheme="minorHAnsi"/>
          <w:b/>
          <w:bCs/>
          <w:sz w:val="24"/>
          <w:szCs w:val="24"/>
        </w:rPr>
        <w:t xml:space="preserve">C. </w:t>
      </w:r>
      <w:r w:rsidRPr="006C5D4E">
        <w:rPr>
          <w:rFonts w:ascii="Sylfaen" w:eastAsiaTheme="majorEastAsia" w:hAnsi="Sylfaen" w:cstheme="minorHAnsi"/>
          <w:b/>
          <w:bCs/>
          <w:sz w:val="24"/>
          <w:szCs w:val="24"/>
        </w:rPr>
        <w:t>Vurdering af revisionsvirksomhedens kvalitetsstyringssystem</w:t>
      </w:r>
      <w:bookmarkEnd w:id="5"/>
      <w:bookmarkEnd w:id="6"/>
      <w:bookmarkEnd w:id="7"/>
      <w:r w:rsidR="00643E9F" w:rsidRPr="00080188">
        <w:rPr>
          <w:rFonts w:ascii="Sylfaen" w:eastAsiaTheme="majorEastAsia" w:hAnsi="Sylfaen" w:cstheme="minorHAnsi"/>
          <w:b/>
          <w:bCs/>
          <w:sz w:val="24"/>
          <w:szCs w:val="24"/>
        </w:rPr>
        <w:t xml:space="preserve"> samt overvågning</w:t>
      </w:r>
      <w:r w:rsidR="00EE5E55">
        <w:rPr>
          <w:rFonts w:ascii="Sylfaen" w:eastAsiaTheme="majorEastAsia" w:hAnsi="Sylfaen" w:cstheme="minorHAnsi"/>
          <w:b/>
          <w:bCs/>
          <w:sz w:val="24"/>
          <w:szCs w:val="24"/>
        </w:rPr>
        <w:t xml:space="preserve"> og evaluering</w:t>
      </w:r>
    </w:p>
    <w:p w:rsidR="00643E9F" w:rsidRPr="00DC2CF3" w:rsidRDefault="00123B03" w:rsidP="00123B03">
      <w:pPr>
        <w:spacing w:before="200" w:after="0"/>
        <w:jc w:val="both"/>
        <w:outlineLvl w:val="1"/>
        <w:rPr>
          <w:rFonts w:ascii="Sylfaen" w:eastAsiaTheme="majorEastAsia" w:hAnsi="Sylfaen" w:cstheme="minorHAnsi"/>
          <w:bCs/>
          <w:sz w:val="24"/>
          <w:szCs w:val="24"/>
          <w:highlight w:val="yellow"/>
        </w:rPr>
      </w:pPr>
      <w:r w:rsidRPr="00123B03">
        <w:rPr>
          <w:rFonts w:ascii="Sylfaen" w:eastAsiaTheme="majorEastAsia" w:hAnsi="Sylfaen" w:cstheme="minorHAnsi"/>
          <w:bCs/>
          <w:sz w:val="24"/>
          <w:szCs w:val="24"/>
        </w:rPr>
        <w:t>[</w:t>
      </w:r>
      <w:r w:rsidRPr="00DC2CF3">
        <w:rPr>
          <w:rFonts w:ascii="Sylfaen" w:eastAsiaTheme="majorEastAsia" w:hAnsi="Sylfaen" w:cstheme="minorHAnsi"/>
          <w:bCs/>
          <w:sz w:val="24"/>
          <w:szCs w:val="24"/>
          <w:highlight w:val="yellow"/>
        </w:rPr>
        <w:t>Kvalitetskontrollantens samlede vurdering af kvalitetsstyringssyst</w:t>
      </w:r>
      <w:r w:rsidR="00983469" w:rsidRPr="00DC2CF3">
        <w:rPr>
          <w:rFonts w:ascii="Sylfaen" w:eastAsiaTheme="majorEastAsia" w:hAnsi="Sylfaen" w:cstheme="minorHAnsi"/>
          <w:bCs/>
          <w:sz w:val="24"/>
          <w:szCs w:val="24"/>
          <w:highlight w:val="yellow"/>
        </w:rPr>
        <w:t>e</w:t>
      </w:r>
      <w:r w:rsidRPr="00DC2CF3">
        <w:rPr>
          <w:rFonts w:ascii="Sylfaen" w:eastAsiaTheme="majorEastAsia" w:hAnsi="Sylfaen" w:cstheme="minorHAnsi"/>
          <w:bCs/>
          <w:sz w:val="24"/>
          <w:szCs w:val="24"/>
          <w:highlight w:val="yellow"/>
        </w:rPr>
        <w:t>met, herunder om kvalitetskontrollanten ved den udførte gennemgang er blevet bekendt med forhold, der giver anledning til at konkludere,</w:t>
      </w:r>
      <w:r w:rsidR="00983469" w:rsidRPr="00DC2CF3">
        <w:rPr>
          <w:rFonts w:ascii="Sylfaen" w:eastAsiaTheme="majorEastAsia" w:hAnsi="Sylfaen" w:cstheme="minorHAnsi"/>
          <w:bCs/>
          <w:sz w:val="24"/>
          <w:szCs w:val="24"/>
          <w:highlight w:val="yellow"/>
        </w:rPr>
        <w:t xml:space="preserve"> </w:t>
      </w:r>
      <w:r w:rsidRPr="00DC2CF3">
        <w:rPr>
          <w:rFonts w:ascii="Sylfaen" w:eastAsiaTheme="majorEastAsia" w:hAnsi="Sylfaen" w:cstheme="minorHAnsi"/>
          <w:bCs/>
          <w:sz w:val="24"/>
          <w:szCs w:val="24"/>
          <w:highlight w:val="yellow"/>
        </w:rPr>
        <w:t>at der ikke er etableret, implementeret og anvendt et hensigtsmæssigt kvalitetsstyringssystem.</w:t>
      </w:r>
      <w:r w:rsidR="00983469" w:rsidRPr="00DC2CF3">
        <w:rPr>
          <w:rFonts w:ascii="Sylfaen" w:eastAsiaTheme="majorEastAsia" w:hAnsi="Sylfaen" w:cstheme="minorHAnsi"/>
          <w:bCs/>
          <w:sz w:val="24"/>
          <w:szCs w:val="24"/>
          <w:highlight w:val="yellow"/>
        </w:rPr>
        <w:t xml:space="preserve"> </w:t>
      </w:r>
    </w:p>
    <w:p w:rsidR="00983469" w:rsidRPr="00123B03" w:rsidRDefault="00983469" w:rsidP="00123B03">
      <w:pPr>
        <w:spacing w:before="200" w:after="0"/>
        <w:jc w:val="both"/>
        <w:outlineLvl w:val="1"/>
        <w:rPr>
          <w:rFonts w:ascii="Sylfaen" w:eastAsiaTheme="majorEastAsia" w:hAnsi="Sylfaen" w:cstheme="minorHAnsi"/>
          <w:bCs/>
          <w:sz w:val="24"/>
          <w:szCs w:val="24"/>
        </w:rPr>
      </w:pPr>
      <w:r w:rsidRPr="00DC2CF3">
        <w:rPr>
          <w:rFonts w:ascii="Sylfaen" w:eastAsiaTheme="majorEastAsia" w:hAnsi="Sylfaen" w:cstheme="minorHAnsi"/>
          <w:bCs/>
          <w:sz w:val="24"/>
          <w:szCs w:val="24"/>
          <w:highlight w:val="yellow"/>
        </w:rPr>
        <w:lastRenderedPageBreak/>
        <w:t xml:space="preserve">Kvalitetskontrollantens samlede vurdering </w:t>
      </w:r>
      <w:r w:rsidR="00DC2CF3" w:rsidRPr="00DC2CF3">
        <w:rPr>
          <w:rFonts w:ascii="Sylfaen" w:eastAsiaTheme="majorEastAsia" w:hAnsi="Sylfaen" w:cstheme="minorHAnsi"/>
          <w:bCs/>
          <w:sz w:val="24"/>
          <w:szCs w:val="24"/>
          <w:highlight w:val="yellow"/>
        </w:rPr>
        <w:t>revisionsvirksomhedens overvågning</w:t>
      </w:r>
      <w:r w:rsidR="00EE5E55">
        <w:rPr>
          <w:rFonts w:ascii="Sylfaen" w:eastAsiaTheme="majorEastAsia" w:hAnsi="Sylfaen" w:cstheme="minorHAnsi"/>
          <w:bCs/>
          <w:sz w:val="24"/>
          <w:szCs w:val="24"/>
          <w:highlight w:val="yellow"/>
        </w:rPr>
        <w:t xml:space="preserve"> og evaluering</w:t>
      </w:r>
      <w:r w:rsidR="00DC2CF3" w:rsidRPr="00DC2CF3">
        <w:rPr>
          <w:rFonts w:ascii="Sylfaen" w:eastAsiaTheme="majorEastAsia" w:hAnsi="Sylfaen" w:cstheme="minorHAnsi"/>
          <w:bCs/>
          <w:sz w:val="24"/>
          <w:szCs w:val="24"/>
          <w:highlight w:val="yellow"/>
        </w:rPr>
        <w:t xml:space="preserve">, herunder beskrivelse af beskrivelse af </w:t>
      </w:r>
      <w:r w:rsidR="00DB672A">
        <w:rPr>
          <w:rFonts w:ascii="Sylfaen" w:eastAsiaTheme="majorEastAsia" w:hAnsi="Sylfaen" w:cstheme="minorHAnsi"/>
          <w:bCs/>
          <w:sz w:val="24"/>
          <w:szCs w:val="24"/>
          <w:highlight w:val="yellow"/>
        </w:rPr>
        <w:t>erklæringsopgaver</w:t>
      </w:r>
      <w:r w:rsidR="00DC2CF3" w:rsidRPr="00DC2CF3">
        <w:rPr>
          <w:rFonts w:ascii="Sylfaen" w:eastAsiaTheme="majorEastAsia" w:hAnsi="Sylfaen" w:cstheme="minorHAnsi"/>
          <w:bCs/>
          <w:sz w:val="24"/>
          <w:szCs w:val="24"/>
          <w:highlight w:val="yellow"/>
        </w:rPr>
        <w:t>, som har været udtaget i til efterfølgende interne kontrol (overvågning) og virksomhedens opfølgning på overvågning både på overordnet og individuelt niveau.</w:t>
      </w:r>
      <w:r w:rsidR="00DC2CF3">
        <w:rPr>
          <w:rFonts w:ascii="Sylfaen" w:eastAsiaTheme="majorEastAsia" w:hAnsi="Sylfaen" w:cstheme="minorHAnsi"/>
          <w:bCs/>
          <w:sz w:val="24"/>
          <w:szCs w:val="24"/>
        </w:rPr>
        <w:t>]</w:t>
      </w:r>
    </w:p>
    <w:p w:rsidR="005F3F1E" w:rsidRDefault="005F3F1E">
      <w:pPr>
        <w:rPr>
          <w:rFonts w:ascii="Sylfaen" w:hAnsi="Sylfaen"/>
          <w:b/>
          <w:bCs/>
          <w:iCs/>
          <w:sz w:val="24"/>
          <w:szCs w:val="24"/>
        </w:rPr>
      </w:pPr>
    </w:p>
    <w:p w:rsidR="008B6391" w:rsidRPr="00080188" w:rsidRDefault="006C5D4E">
      <w:pPr>
        <w:rPr>
          <w:rFonts w:ascii="Sylfaen" w:hAnsi="Sylfaen"/>
          <w:b/>
          <w:bCs/>
          <w:iCs/>
          <w:sz w:val="24"/>
          <w:szCs w:val="24"/>
        </w:rPr>
      </w:pPr>
      <w:r w:rsidRPr="00080188">
        <w:rPr>
          <w:rFonts w:ascii="Sylfaen" w:hAnsi="Sylfaen"/>
          <w:b/>
          <w:bCs/>
          <w:iCs/>
          <w:sz w:val="24"/>
          <w:szCs w:val="24"/>
        </w:rPr>
        <w:t xml:space="preserve">D. </w:t>
      </w:r>
      <w:r w:rsidR="00B409A9" w:rsidRPr="00080188">
        <w:rPr>
          <w:rFonts w:ascii="Sylfaen" w:hAnsi="Sylfaen"/>
          <w:b/>
          <w:bCs/>
          <w:iCs/>
          <w:sz w:val="24"/>
          <w:szCs w:val="24"/>
        </w:rPr>
        <w:t>V</w:t>
      </w:r>
      <w:r w:rsidRPr="00080188">
        <w:rPr>
          <w:rFonts w:ascii="Sylfaen" w:hAnsi="Sylfaen"/>
          <w:b/>
          <w:bCs/>
          <w:iCs/>
          <w:sz w:val="24"/>
          <w:szCs w:val="24"/>
        </w:rPr>
        <w:t>urdering af de kontrollerede erklæringsopgaver</w:t>
      </w:r>
    </w:p>
    <w:p w:rsidR="00B409A9" w:rsidRPr="00B409A9" w:rsidRDefault="00B409A9" w:rsidP="00B409A9">
      <w:pPr>
        <w:jc w:val="both"/>
        <w:rPr>
          <w:rFonts w:asciiTheme="majorHAnsi" w:hAnsiTheme="majorHAnsi"/>
          <w:sz w:val="28"/>
          <w:szCs w:val="28"/>
        </w:rPr>
      </w:pPr>
      <w:r w:rsidRPr="00123B03">
        <w:rPr>
          <w:rFonts w:ascii="Sylfaen" w:eastAsiaTheme="majorEastAsia" w:hAnsi="Sylfaen" w:cstheme="minorHAnsi"/>
          <w:bCs/>
          <w:sz w:val="24"/>
          <w:szCs w:val="24"/>
        </w:rPr>
        <w:t>[</w:t>
      </w:r>
      <w:r w:rsidRPr="00DC2CF3">
        <w:rPr>
          <w:rFonts w:ascii="Sylfaen" w:eastAsiaTheme="majorEastAsia" w:hAnsi="Sylfaen" w:cstheme="minorHAnsi"/>
          <w:bCs/>
          <w:sz w:val="24"/>
          <w:szCs w:val="24"/>
          <w:highlight w:val="yellow"/>
        </w:rPr>
        <w:t>Kvalitets</w:t>
      </w:r>
      <w:r>
        <w:rPr>
          <w:rFonts w:ascii="Sylfaen" w:eastAsiaTheme="majorEastAsia" w:hAnsi="Sylfaen" w:cstheme="minorHAnsi"/>
          <w:bCs/>
          <w:sz w:val="24"/>
          <w:szCs w:val="24"/>
          <w:highlight w:val="yellow"/>
        </w:rPr>
        <w:t xml:space="preserve">kontrollantens vurdering </w:t>
      </w:r>
      <w:r w:rsidRPr="00B409A9">
        <w:rPr>
          <w:rFonts w:ascii="Sylfaen" w:eastAsiaTheme="majorEastAsia" w:hAnsi="Sylfaen" w:cstheme="minorHAnsi"/>
          <w:bCs/>
          <w:sz w:val="24"/>
          <w:szCs w:val="24"/>
          <w:highlight w:val="yellow"/>
        </w:rPr>
        <w:t>af løsningen af erklæring</w:t>
      </w:r>
      <w:r>
        <w:rPr>
          <w:rFonts w:ascii="Sylfaen" w:eastAsiaTheme="majorEastAsia" w:hAnsi="Sylfaen" w:cstheme="minorHAnsi"/>
          <w:bCs/>
          <w:sz w:val="24"/>
          <w:szCs w:val="24"/>
          <w:highlight w:val="yellow"/>
        </w:rPr>
        <w:t>sopgaver i revisionsvirksomheden</w:t>
      </w:r>
      <w:r w:rsidRPr="00B409A9">
        <w:rPr>
          <w:rFonts w:ascii="Sylfaen" w:eastAsiaTheme="majorEastAsia" w:hAnsi="Sylfaen" w:cstheme="minorHAnsi"/>
          <w:bCs/>
          <w:sz w:val="24"/>
          <w:szCs w:val="24"/>
          <w:highlight w:val="yellow"/>
        </w:rPr>
        <w:t>, herunder om revisors udførelse af opgaven er udført i overensstemmelse med revisionsvirksomhedens kvalitetsstyringssystem, og om revisors erklæring er i overensstemmelse med dennes arbejdspapirer, lovgivningens krav, gældende revisionsstandarder m.v.</w:t>
      </w:r>
      <w:r w:rsidRPr="00B409A9">
        <w:rPr>
          <w:rFonts w:ascii="Sylfaen" w:eastAsiaTheme="majorEastAsia" w:hAnsi="Sylfaen" w:cstheme="minorHAnsi"/>
          <w:bCs/>
          <w:sz w:val="24"/>
          <w:szCs w:val="24"/>
        </w:rPr>
        <w:t>]</w:t>
      </w:r>
    </w:p>
    <w:p w:rsidR="006C5D4E" w:rsidRPr="006C5D4E" w:rsidRDefault="006C5D4E">
      <w:pPr>
        <w:rPr>
          <w:rFonts w:asciiTheme="majorHAnsi" w:hAnsiTheme="majorHAnsi"/>
          <w:sz w:val="28"/>
          <w:szCs w:val="28"/>
        </w:rPr>
      </w:pPr>
    </w:p>
    <w:p w:rsidR="006713C3" w:rsidRDefault="00E96429" w:rsidP="006713C3">
      <w:pPr>
        <w:rPr>
          <w:rFonts w:ascii="Sylfaen" w:hAnsi="Sylfaen"/>
        </w:rPr>
      </w:pPr>
      <w:bookmarkStart w:id="8" w:name="_Toc412112911"/>
      <w:bookmarkStart w:id="9" w:name="_Toc422916353"/>
      <w:r>
        <w:rPr>
          <w:rFonts w:ascii="Sylfaen" w:eastAsiaTheme="majorEastAsia" w:hAnsi="Sylfaen" w:cstheme="minorHAnsi"/>
          <w:b/>
          <w:bCs/>
          <w:sz w:val="24"/>
          <w:szCs w:val="24"/>
        </w:rPr>
        <w:t>E</w:t>
      </w:r>
      <w:r w:rsidR="006713C3" w:rsidRPr="00080188">
        <w:rPr>
          <w:rFonts w:ascii="Sylfaen" w:eastAsiaTheme="majorEastAsia" w:hAnsi="Sylfaen" w:cstheme="minorHAnsi"/>
          <w:b/>
          <w:bCs/>
          <w:sz w:val="24"/>
          <w:szCs w:val="24"/>
        </w:rPr>
        <w:t xml:space="preserve">. </w:t>
      </w:r>
      <w:r w:rsidR="006713C3">
        <w:rPr>
          <w:rFonts w:ascii="Sylfaen" w:eastAsiaTheme="majorEastAsia" w:hAnsi="Sylfaen" w:cstheme="minorHAnsi"/>
          <w:b/>
          <w:bCs/>
          <w:sz w:val="24"/>
          <w:szCs w:val="24"/>
        </w:rPr>
        <w:t>Konklusionen vedrørende kontrol af efteruddannelse</w:t>
      </w:r>
    </w:p>
    <w:p w:rsidR="006713C3" w:rsidRPr="00D20DFD" w:rsidRDefault="00D20DFD" w:rsidP="006C5D4E">
      <w:pPr>
        <w:spacing w:before="200" w:after="0"/>
        <w:jc w:val="both"/>
        <w:outlineLvl w:val="1"/>
        <w:rPr>
          <w:rFonts w:ascii="Sylfaen" w:eastAsiaTheme="majorEastAsia" w:hAnsi="Sylfaen" w:cstheme="minorHAnsi"/>
          <w:bCs/>
          <w:sz w:val="24"/>
          <w:szCs w:val="24"/>
        </w:rPr>
      </w:pPr>
      <w:r w:rsidRPr="00D20DFD">
        <w:rPr>
          <w:rFonts w:ascii="Sylfaen" w:eastAsiaTheme="majorEastAsia" w:hAnsi="Sylfaen" w:cstheme="minorHAnsi"/>
          <w:bCs/>
          <w:sz w:val="24"/>
          <w:szCs w:val="24"/>
          <w:highlight w:val="yellow"/>
        </w:rPr>
        <w:t xml:space="preserve">[Kvalitetskontrollantens vurdering af, om alle godkendte revisorer har efterlevet efteruddannelseskravet, og om </w:t>
      </w:r>
      <w:r w:rsidR="000113AC">
        <w:rPr>
          <w:rFonts w:ascii="Sylfaen" w:eastAsiaTheme="majorEastAsia" w:hAnsi="Sylfaen" w:cstheme="minorHAnsi"/>
          <w:bCs/>
          <w:sz w:val="24"/>
          <w:szCs w:val="24"/>
          <w:highlight w:val="yellow"/>
        </w:rPr>
        <w:t>antallet af</w:t>
      </w:r>
      <w:r>
        <w:rPr>
          <w:rFonts w:ascii="Sylfaen" w:eastAsiaTheme="majorEastAsia" w:hAnsi="Sylfaen" w:cstheme="minorHAnsi"/>
          <w:bCs/>
          <w:sz w:val="24"/>
          <w:szCs w:val="24"/>
          <w:highlight w:val="yellow"/>
        </w:rPr>
        <w:t xml:space="preserve"> gennemførte efteruddannelse</w:t>
      </w:r>
      <w:r w:rsidR="000113AC">
        <w:rPr>
          <w:rFonts w:ascii="Sylfaen" w:eastAsiaTheme="majorEastAsia" w:hAnsi="Sylfaen" w:cstheme="minorHAnsi"/>
          <w:bCs/>
          <w:sz w:val="24"/>
          <w:szCs w:val="24"/>
          <w:highlight w:val="yellow"/>
        </w:rPr>
        <w:t>stimer</w:t>
      </w:r>
      <w:r w:rsidRPr="00D20DFD">
        <w:rPr>
          <w:rFonts w:ascii="Sylfaen" w:eastAsiaTheme="majorEastAsia" w:hAnsi="Sylfaen" w:cstheme="minorHAnsi"/>
          <w:bCs/>
          <w:sz w:val="24"/>
          <w:szCs w:val="24"/>
          <w:highlight w:val="yellow"/>
        </w:rPr>
        <w:t xml:space="preserve"> er korrekt registreret i Erhvervsstyrelsen register over godkendte revisorer og revisionsvirksomheder.]</w:t>
      </w:r>
    </w:p>
    <w:p w:rsidR="006713C3" w:rsidRDefault="006713C3" w:rsidP="006C5D4E">
      <w:pPr>
        <w:spacing w:before="200" w:after="0"/>
        <w:jc w:val="both"/>
        <w:outlineLvl w:val="1"/>
        <w:rPr>
          <w:rFonts w:ascii="Sylfaen" w:eastAsiaTheme="majorEastAsia" w:hAnsi="Sylfaen" w:cstheme="minorHAnsi"/>
          <w:b/>
          <w:bCs/>
          <w:sz w:val="24"/>
          <w:szCs w:val="24"/>
        </w:rPr>
      </w:pPr>
    </w:p>
    <w:p w:rsidR="00E96429" w:rsidRPr="006C5D4E" w:rsidRDefault="00E96429" w:rsidP="006C5D4E">
      <w:pPr>
        <w:spacing w:before="200" w:after="0"/>
        <w:jc w:val="both"/>
        <w:outlineLvl w:val="1"/>
        <w:rPr>
          <w:rFonts w:ascii="Sylfaen" w:eastAsiaTheme="majorEastAsia" w:hAnsi="Sylfaen" w:cstheme="minorHAnsi"/>
          <w:b/>
          <w:bCs/>
          <w:sz w:val="24"/>
          <w:szCs w:val="24"/>
        </w:rPr>
      </w:pPr>
      <w:r>
        <w:rPr>
          <w:rFonts w:ascii="Sylfaen" w:eastAsiaTheme="majorEastAsia" w:hAnsi="Sylfaen" w:cstheme="minorHAnsi"/>
          <w:b/>
          <w:bCs/>
          <w:sz w:val="24"/>
          <w:szCs w:val="24"/>
        </w:rPr>
        <w:t>F</w:t>
      </w:r>
      <w:r w:rsidR="00643E9F" w:rsidRPr="00080188">
        <w:rPr>
          <w:rFonts w:ascii="Sylfaen" w:eastAsiaTheme="majorEastAsia" w:hAnsi="Sylfaen" w:cstheme="minorHAnsi"/>
          <w:b/>
          <w:bCs/>
          <w:sz w:val="24"/>
          <w:szCs w:val="24"/>
        </w:rPr>
        <w:t xml:space="preserve">. </w:t>
      </w:r>
      <w:r w:rsidRPr="00E96429">
        <w:rPr>
          <w:rFonts w:ascii="Sylfaen" w:eastAsiaTheme="majorEastAsia" w:hAnsi="Sylfaen" w:cstheme="minorHAnsi"/>
          <w:b/>
          <w:bCs/>
          <w:sz w:val="24"/>
          <w:szCs w:val="24"/>
        </w:rPr>
        <w:t>Beskrivelse af forbedringspunkter, som revisionsvirksomheden, efter kvalitetskontrollantens vurdering, skal rette op på</w:t>
      </w:r>
      <w:bookmarkEnd w:id="8"/>
      <w:bookmarkEnd w:id="9"/>
    </w:p>
    <w:p w:rsidR="006C5D4E" w:rsidRPr="00E96429" w:rsidRDefault="00B409A9" w:rsidP="00E96429">
      <w:pPr>
        <w:spacing w:before="200" w:after="0"/>
        <w:jc w:val="both"/>
        <w:outlineLvl w:val="1"/>
        <w:rPr>
          <w:rFonts w:ascii="Sylfaen" w:eastAsiaTheme="majorEastAsia" w:hAnsi="Sylfaen" w:cstheme="minorHAnsi"/>
          <w:bCs/>
          <w:sz w:val="24"/>
          <w:szCs w:val="24"/>
          <w:highlight w:val="yellow"/>
        </w:rPr>
      </w:pPr>
      <w:r w:rsidRPr="00E96429">
        <w:rPr>
          <w:rFonts w:ascii="Sylfaen" w:eastAsiaTheme="majorEastAsia" w:hAnsi="Sylfaen" w:cstheme="minorHAnsi"/>
          <w:bCs/>
          <w:sz w:val="24"/>
          <w:szCs w:val="24"/>
          <w:highlight w:val="yellow"/>
        </w:rPr>
        <w:t>[Beskrivelse af eventuelle forbedringspunkter, som kvalitetskontrollanten har identificeret i forbindelse med gennemgangen af kvalitetsstyringssystemet og erklæringso</w:t>
      </w:r>
      <w:r w:rsidR="00731224" w:rsidRPr="00E96429">
        <w:rPr>
          <w:rFonts w:ascii="Sylfaen" w:eastAsiaTheme="majorEastAsia" w:hAnsi="Sylfaen" w:cstheme="minorHAnsi"/>
          <w:bCs/>
          <w:sz w:val="24"/>
          <w:szCs w:val="24"/>
          <w:highlight w:val="yellow"/>
        </w:rPr>
        <w:t>p</w:t>
      </w:r>
      <w:r w:rsidRPr="00E96429">
        <w:rPr>
          <w:rFonts w:ascii="Sylfaen" w:eastAsiaTheme="majorEastAsia" w:hAnsi="Sylfaen" w:cstheme="minorHAnsi"/>
          <w:bCs/>
          <w:sz w:val="24"/>
          <w:szCs w:val="24"/>
          <w:highlight w:val="yellow"/>
        </w:rPr>
        <w:t>gaver.]</w:t>
      </w:r>
    </w:p>
    <w:p w:rsidR="00A86560" w:rsidRDefault="00A86560">
      <w:pPr>
        <w:rPr>
          <w:rFonts w:ascii="Sylfaen" w:hAnsi="Sylfaen"/>
        </w:rPr>
      </w:pPr>
    </w:p>
    <w:p w:rsidR="00E96429" w:rsidRPr="006C5D4E" w:rsidRDefault="00E96429" w:rsidP="00E96429">
      <w:pPr>
        <w:spacing w:before="200" w:after="0"/>
        <w:jc w:val="both"/>
        <w:outlineLvl w:val="1"/>
        <w:rPr>
          <w:rFonts w:ascii="Sylfaen" w:eastAsiaTheme="majorEastAsia" w:hAnsi="Sylfaen" w:cstheme="minorHAnsi"/>
          <w:b/>
          <w:bCs/>
          <w:sz w:val="24"/>
          <w:szCs w:val="24"/>
        </w:rPr>
      </w:pPr>
      <w:r>
        <w:rPr>
          <w:rFonts w:ascii="Sylfaen" w:eastAsiaTheme="majorEastAsia" w:hAnsi="Sylfaen" w:cstheme="minorHAnsi"/>
          <w:b/>
          <w:bCs/>
          <w:sz w:val="24"/>
          <w:szCs w:val="24"/>
        </w:rPr>
        <w:t>G</w:t>
      </w:r>
      <w:r w:rsidRPr="00080188">
        <w:rPr>
          <w:rFonts w:ascii="Sylfaen" w:eastAsiaTheme="majorEastAsia" w:hAnsi="Sylfaen" w:cstheme="minorHAnsi"/>
          <w:b/>
          <w:bCs/>
          <w:sz w:val="24"/>
          <w:szCs w:val="24"/>
        </w:rPr>
        <w:t xml:space="preserve">. </w:t>
      </w:r>
      <w:r w:rsidRPr="00E96429">
        <w:rPr>
          <w:rFonts w:ascii="Sylfaen" w:eastAsiaTheme="majorEastAsia" w:hAnsi="Sylfaen" w:cstheme="minorHAnsi"/>
          <w:b/>
          <w:bCs/>
          <w:sz w:val="24"/>
          <w:szCs w:val="24"/>
        </w:rPr>
        <w:t xml:space="preserve">Beskrivelse af </w:t>
      </w:r>
      <w:r>
        <w:rPr>
          <w:rFonts w:ascii="Sylfaen" w:eastAsiaTheme="majorEastAsia" w:hAnsi="Sylfaen" w:cstheme="minorHAnsi"/>
          <w:b/>
          <w:bCs/>
          <w:sz w:val="24"/>
          <w:szCs w:val="24"/>
        </w:rPr>
        <w:t>anbefalinger</w:t>
      </w:r>
      <w:r w:rsidRPr="00E96429">
        <w:rPr>
          <w:rFonts w:ascii="Sylfaen" w:eastAsiaTheme="majorEastAsia" w:hAnsi="Sylfaen" w:cstheme="minorHAnsi"/>
          <w:b/>
          <w:bCs/>
          <w:sz w:val="24"/>
          <w:szCs w:val="24"/>
        </w:rPr>
        <w:t xml:space="preserve">, som revisionsvirksomheden, efter kvalitetskontrollantens vurdering, </w:t>
      </w:r>
      <w:r w:rsidR="004E30D4">
        <w:rPr>
          <w:rFonts w:ascii="Sylfaen" w:eastAsiaTheme="majorEastAsia" w:hAnsi="Sylfaen" w:cstheme="minorHAnsi"/>
          <w:b/>
          <w:bCs/>
          <w:sz w:val="24"/>
          <w:szCs w:val="24"/>
        </w:rPr>
        <w:t>bør</w:t>
      </w:r>
      <w:r w:rsidRPr="00E96429">
        <w:rPr>
          <w:rFonts w:ascii="Sylfaen" w:eastAsiaTheme="majorEastAsia" w:hAnsi="Sylfaen" w:cstheme="minorHAnsi"/>
          <w:b/>
          <w:bCs/>
          <w:sz w:val="24"/>
          <w:szCs w:val="24"/>
        </w:rPr>
        <w:t xml:space="preserve"> rette op på</w:t>
      </w:r>
    </w:p>
    <w:p w:rsidR="00E96429" w:rsidRPr="00E96429" w:rsidRDefault="00E96429" w:rsidP="00E96429">
      <w:pPr>
        <w:spacing w:before="200" w:after="0"/>
        <w:jc w:val="both"/>
        <w:outlineLvl w:val="1"/>
        <w:rPr>
          <w:rFonts w:ascii="Sylfaen" w:eastAsiaTheme="majorEastAsia" w:hAnsi="Sylfaen" w:cstheme="minorHAnsi"/>
          <w:bCs/>
          <w:sz w:val="24"/>
          <w:szCs w:val="24"/>
          <w:highlight w:val="yellow"/>
        </w:rPr>
      </w:pPr>
      <w:r w:rsidRPr="00E96429">
        <w:rPr>
          <w:rFonts w:ascii="Sylfaen" w:eastAsiaTheme="majorEastAsia" w:hAnsi="Sylfaen" w:cstheme="minorHAnsi"/>
          <w:bCs/>
          <w:sz w:val="24"/>
          <w:szCs w:val="24"/>
          <w:highlight w:val="yellow"/>
        </w:rPr>
        <w:t xml:space="preserve">[Beskrivelse af eventuelle </w:t>
      </w:r>
      <w:r>
        <w:rPr>
          <w:rFonts w:ascii="Sylfaen" w:eastAsiaTheme="majorEastAsia" w:hAnsi="Sylfaen" w:cstheme="minorHAnsi"/>
          <w:bCs/>
          <w:sz w:val="24"/>
          <w:szCs w:val="24"/>
          <w:highlight w:val="yellow"/>
        </w:rPr>
        <w:t>anbefalinger</w:t>
      </w:r>
      <w:r w:rsidRPr="00E96429">
        <w:rPr>
          <w:rFonts w:ascii="Sylfaen" w:eastAsiaTheme="majorEastAsia" w:hAnsi="Sylfaen" w:cstheme="minorHAnsi"/>
          <w:bCs/>
          <w:sz w:val="24"/>
          <w:szCs w:val="24"/>
          <w:highlight w:val="yellow"/>
        </w:rPr>
        <w:t>, som kvalitetskontrollanten har identificeret i forbindelse med gennemgangen af kvalitetsstyringssystemet og erklæringsopgaver.</w:t>
      </w:r>
      <w:r>
        <w:rPr>
          <w:rFonts w:ascii="Sylfaen" w:eastAsiaTheme="majorEastAsia" w:hAnsi="Sylfaen" w:cstheme="minorHAnsi"/>
          <w:bCs/>
          <w:sz w:val="24"/>
          <w:szCs w:val="24"/>
          <w:highlight w:val="yellow"/>
        </w:rPr>
        <w:t xml:space="preserve"> Der kan eventuelt foretages en kort opsummering med en generel henvisning til underskrevne issue trackere</w:t>
      </w:r>
      <w:r w:rsidRPr="00E96429">
        <w:rPr>
          <w:rFonts w:ascii="Sylfaen" w:eastAsiaTheme="majorEastAsia" w:hAnsi="Sylfaen" w:cstheme="minorHAnsi"/>
          <w:bCs/>
          <w:sz w:val="24"/>
          <w:szCs w:val="24"/>
          <w:highlight w:val="yellow"/>
        </w:rPr>
        <w:t>]</w:t>
      </w:r>
    </w:p>
    <w:p w:rsidR="00E96429" w:rsidRDefault="00E96429">
      <w:pPr>
        <w:rPr>
          <w:rFonts w:ascii="Sylfaen" w:hAnsi="Sylfaen"/>
        </w:rPr>
      </w:pPr>
    </w:p>
    <w:p w:rsidR="00E96429" w:rsidRDefault="00E96429">
      <w:pPr>
        <w:rPr>
          <w:rFonts w:ascii="Sylfaen" w:hAnsi="Sylfaen"/>
        </w:rPr>
      </w:pPr>
    </w:p>
    <w:p w:rsidR="00B6066C" w:rsidRPr="00DB672A" w:rsidRDefault="00B6066C" w:rsidP="00B6066C">
      <w:pPr>
        <w:rPr>
          <w:rFonts w:ascii="Sylfaen" w:hAnsi="Sylfaen"/>
          <w:sz w:val="24"/>
          <w:szCs w:val="24"/>
        </w:rPr>
      </w:pPr>
      <w:r w:rsidRPr="00DB672A">
        <w:rPr>
          <w:rFonts w:ascii="Sylfaen" w:hAnsi="Sylfaen"/>
          <w:sz w:val="24"/>
          <w:szCs w:val="24"/>
        </w:rPr>
        <w:t>Ovenstående vurderinger og konklusioner er afgivet af kvalitetskontrollanten.</w:t>
      </w:r>
    </w:p>
    <w:p w:rsidR="00B6066C" w:rsidRPr="00B6066C" w:rsidRDefault="00B6066C" w:rsidP="00B6066C">
      <w:pPr>
        <w:rPr>
          <w:rFonts w:ascii="Sylfaen" w:hAnsi="Sylfaen"/>
        </w:rPr>
      </w:pPr>
      <w:r w:rsidRPr="00B6066C">
        <w:rPr>
          <w:rFonts w:ascii="Sylfaen" w:hAnsi="Sylfaen"/>
        </w:rPr>
        <w:lastRenderedPageBreak/>
        <w:t>#</w:t>
      </w:r>
      <w:r w:rsidRPr="00B6066C">
        <w:rPr>
          <w:rFonts w:ascii="Sylfaen" w:hAnsi="Sylfaen"/>
          <w:highlight w:val="yellow"/>
        </w:rPr>
        <w:t>Dato</w:t>
      </w:r>
      <w:r w:rsidRPr="00B6066C">
        <w:rPr>
          <w:rFonts w:ascii="Sylfaen" w:hAnsi="Sylfaen"/>
        </w:rPr>
        <w:t>#</w:t>
      </w:r>
    </w:p>
    <w:p w:rsidR="00B6066C" w:rsidRDefault="00B6066C" w:rsidP="00B6066C">
      <w:pPr>
        <w:rPr>
          <w:rFonts w:ascii="Sylfaen" w:hAnsi="Sylfaen"/>
        </w:rPr>
      </w:pPr>
    </w:p>
    <w:p w:rsidR="00B6066C" w:rsidRDefault="00B6066C" w:rsidP="00B6066C">
      <w:pPr>
        <w:rPr>
          <w:rFonts w:ascii="Sylfaen" w:hAnsi="Sylfaen"/>
        </w:rPr>
      </w:pPr>
      <w:r>
        <w:rPr>
          <w:rFonts w:ascii="Sylfaen" w:hAnsi="Sylfaen"/>
        </w:rPr>
        <w:t>#</w:t>
      </w:r>
      <w:r w:rsidRPr="00B6066C">
        <w:rPr>
          <w:rFonts w:ascii="Sylfaen" w:hAnsi="Sylfaen"/>
          <w:highlight w:val="yellow"/>
        </w:rPr>
        <w:t>Navn på kvalitetskontrollant</w:t>
      </w:r>
      <w:r w:rsidRPr="00B6066C">
        <w:rPr>
          <w:rFonts w:ascii="Sylfaen" w:hAnsi="Sylfaen"/>
        </w:rPr>
        <w:t>#</w:t>
      </w:r>
      <w:r w:rsidRPr="00B6066C">
        <w:rPr>
          <w:rFonts w:ascii="Sylfaen" w:hAnsi="Sylfaen"/>
        </w:rPr>
        <w:tab/>
      </w:r>
    </w:p>
    <w:p w:rsidR="00DB672A" w:rsidRDefault="00DB672A" w:rsidP="00B6066C">
      <w:pPr>
        <w:rPr>
          <w:rFonts w:ascii="Sylfaen" w:hAnsi="Sylfaen"/>
        </w:rPr>
      </w:pPr>
    </w:p>
    <w:p w:rsidR="004B4AA9" w:rsidRDefault="004B4AA9" w:rsidP="004B4AA9">
      <w:pPr>
        <w:rPr>
          <w:rFonts w:ascii="Sylfaen" w:hAnsi="Sylfaen"/>
          <w:b/>
          <w:bCs/>
        </w:rPr>
      </w:pPr>
      <w:bookmarkStart w:id="10" w:name="_Toc447185921"/>
    </w:p>
    <w:p w:rsidR="004B4AA9" w:rsidRDefault="004B4AA9" w:rsidP="004B4AA9">
      <w:pPr>
        <w:rPr>
          <w:rFonts w:ascii="Sylfaen" w:hAnsi="Sylfaen"/>
          <w:b/>
          <w:bCs/>
        </w:rPr>
      </w:pPr>
    </w:p>
    <w:p w:rsidR="004B4AA9" w:rsidRDefault="004B4AA9" w:rsidP="004B4AA9">
      <w:pPr>
        <w:rPr>
          <w:rFonts w:ascii="Sylfaen" w:hAnsi="Sylfaen"/>
          <w:b/>
          <w:bCs/>
        </w:rPr>
      </w:pPr>
    </w:p>
    <w:p w:rsidR="004B4AA9" w:rsidRDefault="004B4AA9" w:rsidP="004B4AA9">
      <w:pPr>
        <w:rPr>
          <w:rFonts w:ascii="Sylfaen" w:hAnsi="Sylfaen"/>
          <w:b/>
          <w:bCs/>
        </w:rPr>
      </w:pPr>
    </w:p>
    <w:p w:rsidR="004B4AA9" w:rsidRPr="004B4AA9" w:rsidRDefault="004B4AA9" w:rsidP="004B4AA9">
      <w:pPr>
        <w:rPr>
          <w:rFonts w:ascii="Sylfaen" w:hAnsi="Sylfaen"/>
          <w:b/>
          <w:bCs/>
        </w:rPr>
      </w:pPr>
      <w:r w:rsidRPr="004B4AA9">
        <w:rPr>
          <w:rFonts w:ascii="Sylfaen" w:hAnsi="Sylfaen"/>
          <w:b/>
          <w:bCs/>
        </w:rPr>
        <w:t xml:space="preserve">Bekræftelse fra </w:t>
      </w:r>
      <w:bookmarkEnd w:id="10"/>
      <w:r w:rsidRPr="004B4AA9">
        <w:rPr>
          <w:rFonts w:ascii="Sylfaen" w:hAnsi="Sylfaen"/>
          <w:b/>
          <w:bCs/>
        </w:rPr>
        <w:t>ledelsen i revisionsvirksomhed</w:t>
      </w:r>
    </w:p>
    <w:p w:rsidR="004B4AA9" w:rsidRPr="004B4AA9" w:rsidRDefault="004B4AA9" w:rsidP="004B4AA9">
      <w:pPr>
        <w:rPr>
          <w:rFonts w:ascii="Sylfaen" w:hAnsi="Sylfaen"/>
        </w:rPr>
      </w:pPr>
      <w:r w:rsidRPr="004B4AA9">
        <w:rPr>
          <w:rFonts w:ascii="Sylfaen" w:hAnsi="Sylfaen"/>
        </w:rPr>
        <w:t xml:space="preserve">Vi har drøftet observation(er) og konklusion(er) med kvalitetskontrollanten, og har haft mulighed for at komme med vores kommentarer hertil. </w:t>
      </w:r>
    </w:p>
    <w:p w:rsidR="004B4AA9" w:rsidRPr="00B6066C" w:rsidRDefault="004B4AA9" w:rsidP="004B4AA9">
      <w:pPr>
        <w:rPr>
          <w:rFonts w:ascii="Sylfaen" w:hAnsi="Sylfaen"/>
        </w:rPr>
      </w:pPr>
      <w:r w:rsidRPr="00B6066C">
        <w:rPr>
          <w:rFonts w:ascii="Sylfaen" w:hAnsi="Sylfaen"/>
        </w:rPr>
        <w:t>#</w:t>
      </w:r>
      <w:r w:rsidRPr="00B6066C">
        <w:rPr>
          <w:rFonts w:ascii="Sylfaen" w:hAnsi="Sylfaen"/>
          <w:highlight w:val="yellow"/>
        </w:rPr>
        <w:t>Dato</w:t>
      </w:r>
      <w:r w:rsidRPr="00B6066C">
        <w:rPr>
          <w:rFonts w:ascii="Sylfaen" w:hAnsi="Sylfaen"/>
        </w:rPr>
        <w:t>#</w:t>
      </w:r>
    </w:p>
    <w:p w:rsidR="004B4AA9" w:rsidRPr="004B4AA9" w:rsidRDefault="004B4AA9" w:rsidP="004B4AA9">
      <w:pPr>
        <w:rPr>
          <w:rFonts w:ascii="Sylfaen" w:hAnsi="Sylfaen"/>
        </w:rPr>
      </w:pPr>
      <w:r w:rsidRPr="004B4AA9">
        <w:rPr>
          <w:rFonts w:ascii="Sylfaen" w:hAnsi="Sylfaen"/>
          <w:highlight w:val="yellow"/>
        </w:rPr>
        <w:t>#Revisionsvirksomhed#</w:t>
      </w:r>
    </w:p>
    <w:p w:rsidR="004B4AA9" w:rsidRPr="004B4AA9" w:rsidRDefault="004B4AA9" w:rsidP="004B4AA9">
      <w:pPr>
        <w:rPr>
          <w:rFonts w:ascii="Sylfaen" w:hAnsi="Sylfaen"/>
        </w:rPr>
      </w:pPr>
    </w:p>
    <w:p w:rsidR="004B4AA9" w:rsidRPr="004B4AA9" w:rsidRDefault="004B4AA9" w:rsidP="004B4AA9">
      <w:pPr>
        <w:rPr>
          <w:rFonts w:ascii="Sylfaen" w:hAnsi="Sylfaen"/>
        </w:rPr>
      </w:pPr>
    </w:p>
    <w:p w:rsidR="004B4AA9" w:rsidRPr="004B4AA9" w:rsidRDefault="004B4AA9" w:rsidP="004B4AA9">
      <w:pPr>
        <w:rPr>
          <w:rFonts w:ascii="Sylfaen" w:hAnsi="Sylfaen"/>
        </w:rPr>
      </w:pPr>
      <w:r w:rsidRPr="004B4AA9">
        <w:rPr>
          <w:rFonts w:ascii="Sylfaen" w:hAnsi="Sylfaen"/>
          <w:highlight w:val="yellow"/>
        </w:rPr>
        <w:t>#</w:t>
      </w:r>
      <w:r>
        <w:rPr>
          <w:rFonts w:ascii="Sylfaen" w:hAnsi="Sylfaen"/>
          <w:highlight w:val="yellow"/>
        </w:rPr>
        <w:t>N</w:t>
      </w:r>
      <w:r w:rsidRPr="004B4AA9">
        <w:rPr>
          <w:rFonts w:ascii="Sylfaen" w:hAnsi="Sylfaen"/>
          <w:highlight w:val="yellow"/>
        </w:rPr>
        <w:t>avn på ledelse#</w:t>
      </w:r>
      <w:r w:rsidRPr="004B4AA9">
        <w:rPr>
          <w:rFonts w:ascii="Sylfaen" w:hAnsi="Sylfaen"/>
        </w:rPr>
        <w:tab/>
      </w:r>
    </w:p>
    <w:p w:rsidR="004B4AA9" w:rsidRPr="004B4AA9" w:rsidRDefault="004B4AA9" w:rsidP="004B4AA9">
      <w:pPr>
        <w:rPr>
          <w:rFonts w:ascii="Sylfaen" w:hAnsi="Sylfaen"/>
        </w:rPr>
      </w:pPr>
      <w:r w:rsidRPr="004B4AA9">
        <w:rPr>
          <w:rFonts w:ascii="Sylfaen" w:hAnsi="Sylfaen"/>
        </w:rPr>
        <w:tab/>
      </w:r>
    </w:p>
    <w:p w:rsidR="00DB672A" w:rsidRPr="00B6066C" w:rsidRDefault="00DB672A" w:rsidP="00B6066C">
      <w:pPr>
        <w:rPr>
          <w:rFonts w:ascii="Sylfaen" w:hAnsi="Sylfaen"/>
        </w:rPr>
      </w:pPr>
    </w:p>
    <w:p w:rsidR="004B4AA9" w:rsidRDefault="004B4AA9" w:rsidP="004B4AA9">
      <w:pPr>
        <w:rPr>
          <w:rFonts w:ascii="Sylfaen" w:hAnsi="Sylfaen"/>
        </w:rPr>
      </w:pPr>
    </w:p>
    <w:p w:rsidR="00A86560" w:rsidRPr="00CA0B41" w:rsidRDefault="00A86560" w:rsidP="004B4AA9">
      <w:pPr>
        <w:rPr>
          <w:rFonts w:ascii="Sylfaen" w:hAnsi="Sylfaen"/>
        </w:rPr>
      </w:pPr>
    </w:p>
    <w:sectPr w:rsidR="00A86560" w:rsidRPr="00CA0B41" w:rsidSect="00D46957">
      <w:headerReference w:type="default" r:id="rId7"/>
      <w:footerReference w:type="default" r:id="rId8"/>
      <w:pgSz w:w="11906" w:h="16838"/>
      <w:pgMar w:top="226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036" w:rsidRDefault="00F57036" w:rsidP="00080188">
      <w:pPr>
        <w:spacing w:after="0" w:line="240" w:lineRule="auto"/>
      </w:pPr>
      <w:r>
        <w:separator/>
      </w:r>
    </w:p>
  </w:endnote>
  <w:endnote w:type="continuationSeparator" w:id="0">
    <w:p w:rsidR="00F57036" w:rsidRDefault="00F57036" w:rsidP="0008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7197645"/>
      <w:docPartObj>
        <w:docPartGallery w:val="Page Numbers (Bottom of Page)"/>
        <w:docPartUnique/>
      </w:docPartObj>
    </w:sdtPr>
    <w:sdtEndPr/>
    <w:sdtContent>
      <w:p w:rsidR="00080188" w:rsidRDefault="0008018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094">
          <w:rPr>
            <w:noProof/>
          </w:rPr>
          <w:t>1</w:t>
        </w:r>
        <w:r>
          <w:fldChar w:fldCharType="end"/>
        </w:r>
      </w:p>
    </w:sdtContent>
  </w:sdt>
  <w:p w:rsidR="00080188" w:rsidRDefault="0008018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036" w:rsidRDefault="00F57036" w:rsidP="00080188">
      <w:pPr>
        <w:spacing w:after="0" w:line="240" w:lineRule="auto"/>
      </w:pPr>
      <w:r>
        <w:separator/>
      </w:r>
    </w:p>
  </w:footnote>
  <w:footnote w:type="continuationSeparator" w:id="0">
    <w:p w:rsidR="00F57036" w:rsidRDefault="00F57036" w:rsidP="0008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F1E" w:rsidRPr="00E6166A" w:rsidRDefault="005F3F1E" w:rsidP="005F3F1E">
    <w:pPr>
      <w:pStyle w:val="Overskrift2"/>
      <w:rPr>
        <w:rFonts w:ascii="Book Antiqua" w:hAnsi="Book Antiqua"/>
        <w:bCs/>
        <w:iCs/>
        <w:sz w:val="24"/>
        <w:szCs w:val="24"/>
      </w:rPr>
    </w:pPr>
    <w:r w:rsidRPr="00E6166A">
      <w:rPr>
        <w:rFonts w:ascii="Book Antiqua" w:hAnsi="Book Antiqua"/>
        <w:sz w:val="24"/>
        <w:szCs w:val="24"/>
      </w:rPr>
      <w:t xml:space="preserve">Bilag 1, </w:t>
    </w:r>
    <w:r w:rsidRPr="00E6166A">
      <w:rPr>
        <w:rFonts w:ascii="Book Antiqua" w:hAnsi="Book Antiqua"/>
        <w:bCs/>
        <w:iCs/>
        <w:sz w:val="24"/>
        <w:szCs w:val="24"/>
      </w:rPr>
      <w:t>Generelt om revisionsvirksomheden, beskrivelse af kvalitetskontrollens genstand, art og omfang og kvalitetskontrollantens vurdering af revisionsvirksomhedens kvalitetsstyringssystem samt vurdering af de kontrollerede erklæringsopgaver</w:t>
    </w:r>
  </w:p>
  <w:p w:rsidR="005F3F1E" w:rsidRDefault="005F3F1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E685B"/>
    <w:multiLevelType w:val="hybridMultilevel"/>
    <w:tmpl w:val="79AA0D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E4DB1"/>
    <w:multiLevelType w:val="hybridMultilevel"/>
    <w:tmpl w:val="6F1CF2F2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234EB"/>
    <w:multiLevelType w:val="hybridMultilevel"/>
    <w:tmpl w:val="D5220C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59D"/>
    <w:rsid w:val="000113AC"/>
    <w:rsid w:val="00072AAD"/>
    <w:rsid w:val="00080188"/>
    <w:rsid w:val="000C70AB"/>
    <w:rsid w:val="000F4824"/>
    <w:rsid w:val="001135E4"/>
    <w:rsid w:val="00123B03"/>
    <w:rsid w:val="001465F9"/>
    <w:rsid w:val="00192E5C"/>
    <w:rsid w:val="002D6094"/>
    <w:rsid w:val="002E1286"/>
    <w:rsid w:val="003553EE"/>
    <w:rsid w:val="004A369D"/>
    <w:rsid w:val="004B4AA9"/>
    <w:rsid w:val="004E30D4"/>
    <w:rsid w:val="005523EB"/>
    <w:rsid w:val="0059749D"/>
    <w:rsid w:val="005A245B"/>
    <w:rsid w:val="005F3F1E"/>
    <w:rsid w:val="00616442"/>
    <w:rsid w:val="00643E9F"/>
    <w:rsid w:val="006713C3"/>
    <w:rsid w:val="006B7BF2"/>
    <w:rsid w:val="006C52FD"/>
    <w:rsid w:val="006C5D4E"/>
    <w:rsid w:val="00731224"/>
    <w:rsid w:val="0075373A"/>
    <w:rsid w:val="0080762D"/>
    <w:rsid w:val="0083559D"/>
    <w:rsid w:val="00887D50"/>
    <w:rsid w:val="008B6391"/>
    <w:rsid w:val="00923CB5"/>
    <w:rsid w:val="009250D6"/>
    <w:rsid w:val="00926A72"/>
    <w:rsid w:val="00983469"/>
    <w:rsid w:val="00990C98"/>
    <w:rsid w:val="00A16467"/>
    <w:rsid w:val="00A61EFB"/>
    <w:rsid w:val="00A86560"/>
    <w:rsid w:val="00AD69A9"/>
    <w:rsid w:val="00B409A9"/>
    <w:rsid w:val="00B6066C"/>
    <w:rsid w:val="00C60A46"/>
    <w:rsid w:val="00CA0B41"/>
    <w:rsid w:val="00CD6C4A"/>
    <w:rsid w:val="00D14707"/>
    <w:rsid w:val="00D20DFD"/>
    <w:rsid w:val="00D36C49"/>
    <w:rsid w:val="00D46957"/>
    <w:rsid w:val="00DB672A"/>
    <w:rsid w:val="00DC2CF3"/>
    <w:rsid w:val="00E54800"/>
    <w:rsid w:val="00E553DD"/>
    <w:rsid w:val="00E6166A"/>
    <w:rsid w:val="00E96429"/>
    <w:rsid w:val="00EA0DCC"/>
    <w:rsid w:val="00EE5E55"/>
    <w:rsid w:val="00F5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7BCA191-1721-47D8-8AE1-BE80C4C8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AA9"/>
  </w:style>
  <w:style w:type="paragraph" w:styleId="Overskrift1">
    <w:name w:val="heading 1"/>
    <w:basedOn w:val="Normal"/>
    <w:next w:val="Normal"/>
    <w:link w:val="Overskrift1Tegn"/>
    <w:uiPriority w:val="9"/>
    <w:qFormat/>
    <w:rsid w:val="008B6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83559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3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semiHidden/>
    <w:rsid w:val="0083559D"/>
    <w:rPr>
      <w:rFonts w:ascii="Arial" w:eastAsia="Times New Roman" w:hAnsi="Arial" w:cs="Times New Roman"/>
      <w:b/>
      <w:i/>
      <w:sz w:val="32"/>
      <w:szCs w:val="20"/>
    </w:rPr>
  </w:style>
  <w:style w:type="paragraph" w:styleId="Listeafsnit">
    <w:name w:val="List Paragraph"/>
    <w:basedOn w:val="Normal"/>
    <w:uiPriority w:val="34"/>
    <w:qFormat/>
    <w:rsid w:val="00A61EFB"/>
    <w:pPr>
      <w:spacing w:after="160"/>
      <w:ind w:left="720"/>
      <w:contextualSpacing/>
      <w:jc w:val="both"/>
    </w:pPr>
    <w:rPr>
      <w:rFonts w:ascii="Sylfaen" w:hAnsi="Sylfaen" w:cs="Times New Roman"/>
      <w:color w:val="000000" w:themeColor="text1"/>
      <w:sz w:val="24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B6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0801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80188"/>
  </w:style>
  <w:style w:type="paragraph" w:styleId="Sidefod">
    <w:name w:val="footer"/>
    <w:basedOn w:val="Normal"/>
    <w:link w:val="SidefodTegn"/>
    <w:uiPriority w:val="99"/>
    <w:unhideWhenUsed/>
    <w:rsid w:val="000801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8018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13C3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B7BF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B7BF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B7BF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B7BF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B7B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4451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Marianne Ploug</dc:creator>
  <cp:lastModifiedBy>Hanne Groth</cp:lastModifiedBy>
  <cp:revision>2</cp:revision>
  <dcterms:created xsi:type="dcterms:W3CDTF">2019-02-08T09:57:00Z</dcterms:created>
  <dcterms:modified xsi:type="dcterms:W3CDTF">2019-02-08T09:57:00Z</dcterms:modified>
</cp:coreProperties>
</file>