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59" w:rsidRPr="00DF1F67" w:rsidRDefault="00FE5759" w:rsidP="00FE5759">
      <w:pPr>
        <w:rPr>
          <w:b/>
        </w:rPr>
      </w:pPr>
      <w:bookmarkStart w:id="0" w:name="_GoBack"/>
      <w:bookmarkEnd w:id="0"/>
      <w:r w:rsidRPr="00DF1F67">
        <w:rPr>
          <w:b/>
        </w:rPr>
        <w:t xml:space="preserve">INDSAMLING AF OPLYSNINGER TIL BRUG FOR KVALITETSKONTROLLEN </w:t>
      </w:r>
      <w:r w:rsidR="000F7E7A" w:rsidRPr="00DF1F67">
        <w:rPr>
          <w:b/>
        </w:rPr>
        <w:t>PÅ FI</w:t>
      </w:r>
      <w:r w:rsidR="00E6517B" w:rsidRPr="00DF1F67">
        <w:rPr>
          <w:b/>
        </w:rPr>
        <w:t>R</w:t>
      </w:r>
      <w:r w:rsidR="000F7E7A" w:rsidRPr="00DF1F67">
        <w:rPr>
          <w:b/>
        </w:rPr>
        <w:t>MANIVEAU</w:t>
      </w:r>
      <w:r w:rsidRPr="00DF1F67">
        <w:rPr>
          <w:b/>
        </w:rPr>
        <w:t>.</w:t>
      </w:r>
    </w:p>
    <w:p w:rsidR="00FE5759" w:rsidRPr="00DF1F67" w:rsidRDefault="00FE5759" w:rsidP="00FE5759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Beskriv fordelingen af stemmerettigheder i revision</w:t>
      </w:r>
      <w:r w:rsidR="001E2A76" w:rsidRPr="00DF1F67">
        <w:rPr>
          <w:b/>
        </w:rPr>
        <w:t>svirksomheden og ejerforholdene</w:t>
      </w:r>
    </w:p>
    <w:p w:rsidR="00FE5759" w:rsidRPr="00DF1F67" w:rsidRDefault="00FE5759" w:rsidP="00FE5759">
      <w:pPr>
        <w:pStyle w:val="Listeafsnit"/>
      </w:pPr>
    </w:p>
    <w:p w:rsidR="008D6874" w:rsidRPr="00DF1F67" w:rsidRDefault="00FE5759" w:rsidP="008D6874">
      <w:pPr>
        <w:pStyle w:val="Listeafsnit"/>
      </w:pPr>
      <w:r w:rsidRPr="00DF1F67">
        <w:t>Herunder oplysninger om alle relevante CVR-</w:t>
      </w:r>
      <w:r w:rsidR="000F7E7A" w:rsidRPr="00DF1F67">
        <w:t xml:space="preserve">nr., som er tilknyttet </w:t>
      </w:r>
      <w:r w:rsidR="005552CD" w:rsidRPr="00DF1F67">
        <w:t>XXX</w:t>
      </w:r>
      <w:r w:rsidR="000F502D" w:rsidRPr="00DF1F67">
        <w:t>’</w:t>
      </w:r>
      <w:r w:rsidR="000E21DC" w:rsidRPr="00DF1F67">
        <w:t>s</w:t>
      </w:r>
      <w:r w:rsidR="000F7E7A" w:rsidRPr="00DF1F67">
        <w:t xml:space="preserve"> </w:t>
      </w:r>
      <w:r w:rsidRPr="00DF1F67">
        <w:t>adresser enten i form af kundeadministrationsselskaber eller i form af selsk</w:t>
      </w:r>
      <w:r w:rsidR="001C5A4C" w:rsidRPr="00DF1F67">
        <w:t xml:space="preserve">aber, der er en del af </w:t>
      </w:r>
      <w:r w:rsidR="005552CD" w:rsidRPr="00DF1F67">
        <w:t>XXX</w:t>
      </w:r>
      <w:r w:rsidR="001C5A4C" w:rsidRPr="00DF1F67">
        <w:t>´s</w:t>
      </w:r>
      <w:r w:rsidRPr="00DF1F67">
        <w:t xml:space="preserve"> forretningsmæssige aktiviteter.</w:t>
      </w:r>
    </w:p>
    <w:p w:rsidR="002F731E" w:rsidRPr="00DF1F67" w:rsidRDefault="002F731E" w:rsidP="008D6874">
      <w:pPr>
        <w:pStyle w:val="Listeafsnit"/>
      </w:pPr>
    </w:p>
    <w:p w:rsidR="002F731E" w:rsidRPr="00DF1F67" w:rsidRDefault="002F731E" w:rsidP="008D6874">
      <w:pPr>
        <w:pStyle w:val="Listeafsnit"/>
      </w:pPr>
      <w:r w:rsidRPr="00DF1F67">
        <w:t>Oplysninger om registrerede virksomheder i Revireg.</w:t>
      </w:r>
    </w:p>
    <w:p w:rsidR="001E2A76" w:rsidRPr="00DF1F67" w:rsidRDefault="001E2A76" w:rsidP="00FE5759">
      <w:pPr>
        <w:pStyle w:val="Listeafsnit"/>
      </w:pPr>
    </w:p>
    <w:p w:rsidR="00010040" w:rsidRPr="00DF1F67" w:rsidRDefault="00010040" w:rsidP="00FE5759">
      <w:pPr>
        <w:pStyle w:val="Listeafsnit"/>
      </w:pPr>
    </w:p>
    <w:p w:rsidR="00FE5759" w:rsidRPr="00DF1F67" w:rsidRDefault="001E2A76" w:rsidP="00FE5759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Beskriv ledelsesforholdene i revisionsvirksomhedens øverste ledelsesorgan</w:t>
      </w:r>
    </w:p>
    <w:p w:rsidR="001E2A76" w:rsidRPr="00DF1F67" w:rsidRDefault="001E2A76" w:rsidP="001E2A76">
      <w:pPr>
        <w:pStyle w:val="Listeafsnit"/>
      </w:pPr>
    </w:p>
    <w:p w:rsidR="001E2A76" w:rsidRPr="00DF1F67" w:rsidRDefault="001E2A76" w:rsidP="001E2A76">
      <w:pPr>
        <w:pStyle w:val="Listeafsnit"/>
      </w:pPr>
      <w:r w:rsidRPr="00DF1F67">
        <w:t xml:space="preserve">Herunder oplysninger om ansvarlige for partnerforhold, uafhængighed, HR, </w:t>
      </w:r>
      <w:r w:rsidR="000F7E7A" w:rsidRPr="00DF1F67">
        <w:t>kvalitetskontrol</w:t>
      </w:r>
      <w:r w:rsidR="00D47989" w:rsidRPr="00DF1F67">
        <w:t xml:space="preserve"> </w:t>
      </w:r>
      <w:r w:rsidRPr="00DF1F67">
        <w:t>risikostyring osv.</w:t>
      </w:r>
    </w:p>
    <w:p w:rsidR="000F502D" w:rsidRPr="00DF1F67" w:rsidRDefault="000F502D" w:rsidP="001E2A76">
      <w:pPr>
        <w:pStyle w:val="Listeafsnit"/>
      </w:pPr>
    </w:p>
    <w:p w:rsidR="008D6874" w:rsidRPr="00DF1F67" w:rsidRDefault="008D6874" w:rsidP="001E2A76">
      <w:pPr>
        <w:pStyle w:val="Listeafsnit"/>
      </w:pPr>
      <w:r w:rsidRPr="00DF1F67">
        <w:t>Vedlæg organisationsdiagram for virksomheden og for revisionsforretningen.</w:t>
      </w:r>
    </w:p>
    <w:p w:rsidR="00091FF7" w:rsidRPr="00DF1F67" w:rsidRDefault="00091FF7" w:rsidP="001E2A76">
      <w:pPr>
        <w:pStyle w:val="Listeafsnit"/>
      </w:pPr>
    </w:p>
    <w:p w:rsidR="00091FF7" w:rsidRPr="00DF1F67" w:rsidRDefault="00091FF7" w:rsidP="001E2A76">
      <w:pPr>
        <w:pStyle w:val="Listeafsnit"/>
      </w:pPr>
      <w:r w:rsidRPr="00DF1F67">
        <w:t xml:space="preserve">Seneste gennemsigtighedsrapport </w:t>
      </w:r>
      <w:r w:rsidR="002F731E" w:rsidRPr="00DF1F67">
        <w:t xml:space="preserve">med mapping til revisorlovens § 27 </w:t>
      </w:r>
      <w:r w:rsidRPr="00DF1F67">
        <w:t>vedlægges.</w:t>
      </w:r>
    </w:p>
    <w:p w:rsidR="00A430C1" w:rsidRPr="00DF1F67" w:rsidRDefault="00A430C1" w:rsidP="001E2A76">
      <w:pPr>
        <w:pStyle w:val="Listeafsnit"/>
      </w:pPr>
    </w:p>
    <w:p w:rsidR="00010040" w:rsidRPr="00DF1F67" w:rsidRDefault="00010040" w:rsidP="001E2A76">
      <w:pPr>
        <w:pStyle w:val="Listeafsnit"/>
      </w:pPr>
    </w:p>
    <w:p w:rsidR="009A35DA" w:rsidRPr="00DF1F67" w:rsidRDefault="009A35DA" w:rsidP="009A35DA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Beskriv revisionsvirksomhedens eventuelle netværksforbindelser</w:t>
      </w:r>
    </w:p>
    <w:p w:rsidR="009A35DA" w:rsidRPr="00DF1F67" w:rsidRDefault="009A35DA" w:rsidP="009A35DA">
      <w:pPr>
        <w:pStyle w:val="Listeafsnit"/>
        <w:rPr>
          <w:b/>
        </w:rPr>
      </w:pPr>
    </w:p>
    <w:p w:rsidR="009A35DA" w:rsidRPr="00DF1F67" w:rsidRDefault="00D73625" w:rsidP="009A35DA">
      <w:pPr>
        <w:pStyle w:val="Listeafsnit"/>
      </w:pPr>
      <w:r w:rsidRPr="00DF1F67">
        <w:t>Herunder oplysninger om det</w:t>
      </w:r>
      <w:r w:rsidR="000F7E7A" w:rsidRPr="00DF1F67">
        <w:t xml:space="preserve"> danske medlemsfirma i </w:t>
      </w:r>
      <w:r w:rsidR="005552CD" w:rsidRPr="00DF1F67">
        <w:t>XXX</w:t>
      </w:r>
      <w:r w:rsidR="00D42A4B" w:rsidRPr="00DF1F67">
        <w:t>’s</w:t>
      </w:r>
      <w:r w:rsidR="002F731E" w:rsidRPr="00DF1F67">
        <w:t xml:space="preserve"> </w:t>
      </w:r>
      <w:r w:rsidRPr="00DF1F67">
        <w:t xml:space="preserve">netværket. </w:t>
      </w:r>
      <w:r w:rsidR="009012E3" w:rsidRPr="00DF1F67">
        <w:t xml:space="preserve"> </w:t>
      </w:r>
      <w:r w:rsidRPr="00DF1F67">
        <w:t>Legal tilknytning. Indflydelse.</w:t>
      </w:r>
      <w:r w:rsidR="005B3A94" w:rsidRPr="00DF1F67">
        <w:t xml:space="preserve"> </w:t>
      </w:r>
      <w:r w:rsidR="00E571C3" w:rsidRPr="00DF1F67">
        <w:t xml:space="preserve">Om muligt </w:t>
      </w:r>
      <w:r w:rsidR="005B3A94" w:rsidRPr="00DF1F67">
        <w:t>mappet op mod bestemmelserne i Code of Ethics</w:t>
      </w:r>
    </w:p>
    <w:p w:rsidR="00D73625" w:rsidRPr="00DF1F67" w:rsidRDefault="00D73625" w:rsidP="009A35DA">
      <w:pPr>
        <w:pStyle w:val="Listeafsnit"/>
      </w:pPr>
    </w:p>
    <w:p w:rsidR="00010040" w:rsidRPr="00DF1F67" w:rsidRDefault="00010040" w:rsidP="009A35DA">
      <w:pPr>
        <w:pStyle w:val="Listeafsnit"/>
      </w:pPr>
    </w:p>
    <w:p w:rsidR="00D73625" w:rsidRPr="00DF1F67" w:rsidRDefault="00D73625" w:rsidP="00D73625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antallet af kontorsteder og antallet af tilknyttede godkendte revisorer pr. kontorsted, herunder antallet af underskriftsberettigede revisorer pr. kontorsted</w:t>
      </w:r>
    </w:p>
    <w:p w:rsidR="00D73625" w:rsidRPr="00DF1F67" w:rsidRDefault="00D73625" w:rsidP="00D73625">
      <w:pPr>
        <w:pStyle w:val="Listeafsnit"/>
        <w:rPr>
          <w:b/>
        </w:rPr>
      </w:pPr>
    </w:p>
    <w:p w:rsidR="00275857" w:rsidRPr="00DF1F67" w:rsidRDefault="005B3A94" w:rsidP="00D73625">
      <w:pPr>
        <w:pStyle w:val="Listeafsnit"/>
      </w:pPr>
      <w:r w:rsidRPr="00DF1F67">
        <w:t>Oplys herunder politik for håndtering af kunder med offentligt fokus.</w:t>
      </w:r>
    </w:p>
    <w:p w:rsidR="005B3A94" w:rsidRPr="00DF1F67" w:rsidRDefault="005B3A94" w:rsidP="00D73625">
      <w:pPr>
        <w:pStyle w:val="Listeafsnit"/>
      </w:pPr>
    </w:p>
    <w:p w:rsidR="00275857" w:rsidRPr="00DF1F67" w:rsidRDefault="00275857" w:rsidP="0027585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antallet af medarbejdere, antallet af godkendte revisorer og antallet af underskriftsberettigede revisorer i revisionsvirksomheden</w:t>
      </w:r>
    </w:p>
    <w:p w:rsidR="008D6874" w:rsidRPr="00DF1F67" w:rsidRDefault="008D6874" w:rsidP="00B01458">
      <w:pPr>
        <w:pStyle w:val="Listeafsnit"/>
      </w:pPr>
    </w:p>
    <w:p w:rsidR="00010040" w:rsidRPr="00DF1F67" w:rsidRDefault="00010040" w:rsidP="00072BE7">
      <w:pPr>
        <w:pStyle w:val="Listeafsnit"/>
      </w:pPr>
      <w:r w:rsidRPr="00DF1F67">
        <w:t>Antallet af godkendte revisorer afstemt til Revireg.</w:t>
      </w:r>
    </w:p>
    <w:p w:rsidR="00072BE7" w:rsidRPr="00DF1F67" w:rsidRDefault="00072BE7" w:rsidP="00072BE7">
      <w:pPr>
        <w:pStyle w:val="Listeafsnit"/>
      </w:pPr>
    </w:p>
    <w:p w:rsidR="008D6874" w:rsidRPr="00DF1F67" w:rsidRDefault="008D6874" w:rsidP="0027585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 xml:space="preserve">Oplys om revisionsvirksomheden </w:t>
      </w:r>
      <w:bookmarkStart w:id="1" w:name="OLE_LINK1"/>
      <w:r w:rsidRPr="00DF1F67">
        <w:rPr>
          <w:b/>
        </w:rPr>
        <w:t xml:space="preserve">mål og strategier </w:t>
      </w:r>
      <w:bookmarkEnd w:id="1"/>
      <w:r w:rsidRPr="00DF1F67">
        <w:rPr>
          <w:b/>
        </w:rPr>
        <w:t>og hvordan disse er kommunikeret til partnere/medarbejdere</w:t>
      </w:r>
      <w:r w:rsidR="00F40E05" w:rsidRPr="00DF1F67">
        <w:rPr>
          <w:b/>
        </w:rPr>
        <w:t>. Særlige undervisningsmæssige tiltag vedrørende revisioner for 2012 f. eks</w:t>
      </w:r>
      <w:r w:rsidR="009012E3" w:rsidRPr="00DF1F67">
        <w:rPr>
          <w:b/>
        </w:rPr>
        <w:t>.</w:t>
      </w:r>
      <w:r w:rsidR="00F40E05" w:rsidRPr="00DF1F67">
        <w:rPr>
          <w:b/>
        </w:rPr>
        <w:t xml:space="preserve"> opdelt på PIE og NON-PIE</w:t>
      </w:r>
      <w:r w:rsidR="009012E3" w:rsidRPr="00DF1F67">
        <w:rPr>
          <w:b/>
        </w:rPr>
        <w:t xml:space="preserve"> kunder</w:t>
      </w:r>
      <w:r w:rsidR="00CB72AD" w:rsidRPr="00DF1F67">
        <w:rPr>
          <w:b/>
        </w:rPr>
        <w:t xml:space="preserve">, </w:t>
      </w:r>
      <w:r w:rsidR="00072BE7" w:rsidRPr="00DF1F67">
        <w:rPr>
          <w:b/>
        </w:rPr>
        <w:t>e</w:t>
      </w:r>
      <w:r w:rsidR="00CB72AD" w:rsidRPr="00DF1F67">
        <w:rPr>
          <w:b/>
        </w:rPr>
        <w:t>ventuelt målrettet særlige brancher eller risikoområder</w:t>
      </w:r>
    </w:p>
    <w:p w:rsidR="008D6874" w:rsidRPr="00DF1F67" w:rsidRDefault="008D6874" w:rsidP="00B01458">
      <w:pPr>
        <w:pStyle w:val="Listeafsnit"/>
        <w:rPr>
          <w:b/>
        </w:rPr>
      </w:pPr>
    </w:p>
    <w:p w:rsidR="00010040" w:rsidRPr="00DF1F67" w:rsidRDefault="00010040" w:rsidP="00B01458">
      <w:pPr>
        <w:pStyle w:val="Listeafsnit"/>
        <w:rPr>
          <w:b/>
        </w:rPr>
      </w:pPr>
    </w:p>
    <w:p w:rsidR="008D6874" w:rsidRPr="00DF1F67" w:rsidRDefault="008D6874" w:rsidP="0027585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om eventuelle effektiviseringsprogrammer i revisionsforretningen og den forventede implementering heraf</w:t>
      </w:r>
    </w:p>
    <w:p w:rsidR="000C4B44" w:rsidRPr="00DF1F67" w:rsidRDefault="000C4B44" w:rsidP="00B01458">
      <w:pPr>
        <w:pStyle w:val="Listeafsnit"/>
        <w:rPr>
          <w:b/>
        </w:rPr>
      </w:pPr>
    </w:p>
    <w:p w:rsidR="00010040" w:rsidRPr="00DF1F67" w:rsidRDefault="00010040" w:rsidP="00B01458">
      <w:pPr>
        <w:pStyle w:val="Listeafsnit"/>
        <w:rPr>
          <w:b/>
        </w:rPr>
      </w:pPr>
    </w:p>
    <w:p w:rsidR="000C4B44" w:rsidRPr="00DF1F67" w:rsidRDefault="000C4B44" w:rsidP="0027585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lastRenderedPageBreak/>
        <w:t>Revisionsvirksomheden bedes under kvalitetskontrollen stille referater af ledelsesmøder/bestyrelsesmøder til rådighed for gennemgang</w:t>
      </w:r>
    </w:p>
    <w:p w:rsidR="008D6874" w:rsidRPr="00DF1F67" w:rsidRDefault="008D6874" w:rsidP="00B01458">
      <w:pPr>
        <w:pStyle w:val="Listeafsnit"/>
        <w:rPr>
          <w:b/>
        </w:rPr>
      </w:pPr>
    </w:p>
    <w:p w:rsidR="008D6874" w:rsidRPr="00DF1F67" w:rsidRDefault="008D6874" w:rsidP="0027585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om resultatet af den seneste kundetilfredshedsundersøgelse samt hvilke tiltag denne har givet anledning til</w:t>
      </w:r>
    </w:p>
    <w:p w:rsidR="00091FF7" w:rsidRPr="00DF1F67" w:rsidRDefault="00091FF7" w:rsidP="00091FF7">
      <w:pPr>
        <w:pStyle w:val="Listeafsnit"/>
        <w:rPr>
          <w:b/>
        </w:rPr>
      </w:pPr>
    </w:p>
    <w:p w:rsidR="00010040" w:rsidRPr="00DF1F67" w:rsidRDefault="00010040" w:rsidP="00091FF7">
      <w:pPr>
        <w:pStyle w:val="Listeafsnit"/>
        <w:rPr>
          <w:b/>
        </w:rPr>
      </w:pPr>
    </w:p>
    <w:p w:rsidR="00337055" w:rsidRPr="00DF1F67" w:rsidRDefault="00337055" w:rsidP="00091FF7">
      <w:pPr>
        <w:pStyle w:val="Listeafsnit"/>
        <w:numPr>
          <w:ilvl w:val="0"/>
          <w:numId w:val="2"/>
        </w:numPr>
      </w:pPr>
      <w:r w:rsidRPr="00DF1F67">
        <w:rPr>
          <w:b/>
        </w:rPr>
        <w:t xml:space="preserve">Oplys antallet af kunder og ca. antal erklæringsopgaver med sikkerhed efter revisorlovens § 1, stk. 2 på nuværende tidspunkt samt revisionsvirksomhedens nettoomsætning pr. seneste balancetidspunkt for revisionsvirksomhedens regnskabsår </w:t>
      </w:r>
      <w:r w:rsidR="00072BE7" w:rsidRPr="00DF1F67">
        <w:rPr>
          <w:b/>
        </w:rPr>
        <w:br/>
      </w:r>
      <w:r w:rsidR="00072BE7" w:rsidRPr="00DF1F67">
        <w:rPr>
          <w:b/>
        </w:rPr>
        <w:br/>
      </w:r>
      <w:r w:rsidRPr="00DF1F67">
        <w:t>(revisionsvirksomhedens årsrapport og evt. specifikations</w:t>
      </w:r>
      <w:r w:rsidR="00F40E05" w:rsidRPr="00DF1F67">
        <w:t>hæfte vedlægges</w:t>
      </w:r>
      <w:r w:rsidRPr="00DF1F67">
        <w:t>)</w:t>
      </w:r>
    </w:p>
    <w:p w:rsidR="0024049B" w:rsidRPr="00DF1F67" w:rsidRDefault="0024049B" w:rsidP="0024049B">
      <w:pPr>
        <w:pStyle w:val="Listeafsnit"/>
        <w:rPr>
          <w:b/>
        </w:rPr>
      </w:pPr>
    </w:p>
    <w:p w:rsidR="0024049B" w:rsidRPr="00DF1F67" w:rsidRDefault="0024049B" w:rsidP="0024049B">
      <w:pPr>
        <w:pStyle w:val="Listeafsnit"/>
        <w:rPr>
          <w:b/>
        </w:rPr>
      </w:pPr>
    </w:p>
    <w:p w:rsidR="00337055" w:rsidRPr="00DF1F67" w:rsidRDefault="00337055" w:rsidP="00337055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om revisionsvirksomhedens største kunder og omsætning på kunden (omsætning fordelt på opgaver for kunden)</w:t>
      </w:r>
    </w:p>
    <w:p w:rsidR="00337055" w:rsidRPr="00DF1F67" w:rsidRDefault="00923F8F" w:rsidP="00923F8F">
      <w:pPr>
        <w:ind w:left="720"/>
      </w:pPr>
      <w:r w:rsidRPr="00DF1F67">
        <w:t xml:space="preserve">Oplysningerne gives opdateret for alle kunder omfattet af revisorlovens § 21 stk. 3 incl. </w:t>
      </w:r>
      <w:r w:rsidR="002F731E" w:rsidRPr="00DF1F67">
        <w:t>n</w:t>
      </w:r>
      <w:r w:rsidRPr="00DF1F67">
        <w:t>r. 3 – 5 kunder.</w:t>
      </w:r>
    </w:p>
    <w:p w:rsidR="00010040" w:rsidRPr="00DF1F67" w:rsidRDefault="00010040" w:rsidP="00010040">
      <w:pPr>
        <w:pStyle w:val="Listeafsnit"/>
      </w:pPr>
      <w:r w:rsidRPr="00DF1F67">
        <w:t>Er der sket ændringer i politik for håndtering af kunder med særlig offentlig fokus.</w:t>
      </w:r>
    </w:p>
    <w:p w:rsidR="00072BE7" w:rsidRPr="00DF1F67" w:rsidRDefault="00072BE7" w:rsidP="00010040">
      <w:pPr>
        <w:pStyle w:val="Listeafsnit"/>
      </w:pPr>
    </w:p>
    <w:p w:rsidR="00010040" w:rsidRPr="00DF1F67" w:rsidRDefault="00732958" w:rsidP="00072BE7">
      <w:pPr>
        <w:pStyle w:val="Listeafsnit"/>
      </w:pPr>
      <w:r w:rsidRPr="00DF1F67">
        <w:t>Vedhæft en liste med tilgang og afgang af PIE revisionskunder for det seneste år.</w:t>
      </w:r>
    </w:p>
    <w:p w:rsidR="00072BE7" w:rsidRPr="00DF1F67" w:rsidRDefault="00072BE7" w:rsidP="00072BE7">
      <w:pPr>
        <w:pStyle w:val="Listeafsnit"/>
      </w:pPr>
    </w:p>
    <w:p w:rsidR="0035565F" w:rsidRPr="00DF1F67" w:rsidRDefault="0035565F" w:rsidP="0035565F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Beskriv revisionsvirksomhedens kunder (hvilke brancher befinder de fleste kunder sig i)</w:t>
      </w:r>
    </w:p>
    <w:p w:rsidR="008D6874" w:rsidRPr="00DF1F67" w:rsidRDefault="008D6874" w:rsidP="00B01458">
      <w:pPr>
        <w:pStyle w:val="Listeafsnit"/>
        <w:rPr>
          <w:b/>
        </w:rPr>
      </w:pPr>
    </w:p>
    <w:p w:rsidR="00010040" w:rsidRPr="00DF1F67" w:rsidRDefault="00010040" w:rsidP="00B01458">
      <w:pPr>
        <w:pStyle w:val="Listeafsnit"/>
        <w:rPr>
          <w:b/>
        </w:rPr>
      </w:pPr>
    </w:p>
    <w:p w:rsidR="008D6874" w:rsidRPr="00DF1F67" w:rsidRDefault="008D6874" w:rsidP="0035565F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Oplys om revisionsvirksomhedens egen risikovurdering af kunder/kundesegmenter</w:t>
      </w:r>
      <w:r w:rsidR="00A430C1" w:rsidRPr="00DF1F67">
        <w:rPr>
          <w:b/>
        </w:rPr>
        <w:t>. Herunder en beskrivelse af revisionsvirksomhedens kundeacceptsystem samt procedure for oprettelse af engagementer og kunder.</w:t>
      </w:r>
    </w:p>
    <w:p w:rsidR="0024049B" w:rsidRPr="00DF1F67" w:rsidRDefault="0024049B" w:rsidP="0024049B">
      <w:pPr>
        <w:pStyle w:val="Listeafsnit"/>
        <w:rPr>
          <w:b/>
        </w:rPr>
      </w:pPr>
    </w:p>
    <w:p w:rsidR="00010040" w:rsidRPr="00DF1F67" w:rsidRDefault="00010040" w:rsidP="0024049B">
      <w:pPr>
        <w:pStyle w:val="Listeafsnit"/>
        <w:rPr>
          <w:b/>
        </w:rPr>
      </w:pPr>
    </w:p>
    <w:p w:rsidR="0035565F" w:rsidRPr="00DF1F67" w:rsidRDefault="0035565F" w:rsidP="0035565F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Hvilket kvalitetsstyringssystem anvender revisionsvirksomheden, og hvornår er det senest blevet opdateret</w:t>
      </w:r>
    </w:p>
    <w:p w:rsidR="008D6874" w:rsidRPr="00DF1F67" w:rsidRDefault="008D6874" w:rsidP="00B01458">
      <w:pPr>
        <w:pStyle w:val="Listeafsnit"/>
        <w:rPr>
          <w:b/>
        </w:rPr>
      </w:pPr>
    </w:p>
    <w:p w:rsidR="00C367FD" w:rsidRPr="00DF1F67" w:rsidRDefault="00C367FD" w:rsidP="00B01458">
      <w:pPr>
        <w:pStyle w:val="Listeafsnit"/>
      </w:pPr>
      <w:r w:rsidRPr="00DF1F67">
        <w:t>Der anmodes om en overordnet beskrivelse af det anvendte kvalitetsstyringssystem, herunder angivelse af hvorvidt systemet er integreret eller eksempelvis består af flere del-systemer?</w:t>
      </w:r>
    </w:p>
    <w:p w:rsidR="009E1046" w:rsidRPr="00DF1F67" w:rsidRDefault="009E1046" w:rsidP="00B01458">
      <w:pPr>
        <w:pStyle w:val="Listeafsnit"/>
        <w:rPr>
          <w:b/>
        </w:rPr>
      </w:pPr>
    </w:p>
    <w:p w:rsidR="008D6874" w:rsidRPr="00DF1F67" w:rsidRDefault="008D6874" w:rsidP="0098668F">
      <w:pPr>
        <w:pStyle w:val="Listeafsnit"/>
      </w:pPr>
      <w:r w:rsidRPr="00DF1F67">
        <w:t>Vedlæg en ISQC1-mapning af kvalitetsstyringssystemet.</w:t>
      </w:r>
    </w:p>
    <w:p w:rsidR="0024049B" w:rsidRPr="00DF1F67" w:rsidRDefault="008D6874" w:rsidP="003F6909">
      <w:pPr>
        <w:pStyle w:val="Listeafsnit"/>
      </w:pPr>
      <w:r w:rsidRPr="00DF1F67">
        <w:t>Vedlæg en ISA-mapning af revisionsmetodikken</w:t>
      </w:r>
    </w:p>
    <w:p w:rsidR="0024049B" w:rsidRPr="00DF1F67" w:rsidRDefault="0024049B" w:rsidP="005C1212">
      <w:pPr>
        <w:pStyle w:val="Listeafsnit"/>
      </w:pPr>
    </w:p>
    <w:p w:rsidR="000E21DC" w:rsidRPr="00DF1F67" w:rsidRDefault="000E21DC" w:rsidP="005C1212">
      <w:pPr>
        <w:pStyle w:val="Listeafsnit"/>
      </w:pPr>
    </w:p>
    <w:p w:rsidR="008D6874" w:rsidRPr="00DF1F67" w:rsidRDefault="008D6874" w:rsidP="00B01458">
      <w:pPr>
        <w:rPr>
          <w:b/>
        </w:rPr>
      </w:pPr>
    </w:p>
    <w:p w:rsidR="00C91973" w:rsidRPr="00DF1F67" w:rsidRDefault="0024049B" w:rsidP="00C91973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lastRenderedPageBreak/>
        <w:t>Har revisionsvirksomheden udpeget en eller flere medarbejdere, der er ansvarlig for kvalitetsstyringssystemet, herunder ansvar for opdatering af systemet og for overholdelse af systemets procedurer og politikker</w:t>
      </w:r>
    </w:p>
    <w:p w:rsidR="003F6909" w:rsidRPr="00DF1F67" w:rsidRDefault="003F6909" w:rsidP="003F6909">
      <w:pPr>
        <w:pStyle w:val="Listeafsnit"/>
        <w:rPr>
          <w:b/>
        </w:rPr>
      </w:pPr>
    </w:p>
    <w:p w:rsidR="003F6909" w:rsidRPr="00DF1F67" w:rsidRDefault="003F6909" w:rsidP="003F6909">
      <w:pPr>
        <w:pStyle w:val="Listeafsnit"/>
      </w:pPr>
      <w:r w:rsidRPr="00DF1F67">
        <w:t>Vedlæg endvidere en oversigt over de personer, der er ansvarlige for systemet, herunder ansvar for opdatering af systemet og for overholdelse af systemets produkter og politikker</w:t>
      </w:r>
    </w:p>
    <w:p w:rsidR="003F6909" w:rsidRPr="00DF1F67" w:rsidRDefault="003F6909" w:rsidP="003F6909">
      <w:pPr>
        <w:pStyle w:val="Listeafsnit"/>
      </w:pPr>
    </w:p>
    <w:p w:rsidR="003F6909" w:rsidRPr="00DF1F67" w:rsidRDefault="003F6909" w:rsidP="003F6909">
      <w:pPr>
        <w:pStyle w:val="Listeafsnit"/>
      </w:pPr>
    </w:p>
    <w:p w:rsidR="003F6909" w:rsidRPr="00DF1F67" w:rsidRDefault="003F6909" w:rsidP="003F6909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 xml:space="preserve">Oplys om politikker omkring brugen af off-shore-audits og oplys om graden af anvendelse (antal timer)% </w:t>
      </w:r>
    </w:p>
    <w:p w:rsidR="0024049B" w:rsidRPr="00DF1F67" w:rsidRDefault="003F6909" w:rsidP="003F6909">
      <w:pPr>
        <w:tabs>
          <w:tab w:val="left" w:pos="2940"/>
        </w:tabs>
        <w:rPr>
          <w:b/>
        </w:rPr>
      </w:pPr>
      <w:r w:rsidRPr="00DF1F67">
        <w:rPr>
          <w:b/>
        </w:rPr>
        <w:tab/>
      </w:r>
    </w:p>
    <w:p w:rsidR="0024049B" w:rsidRPr="00DF1F67" w:rsidRDefault="0024049B" w:rsidP="0024049B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 xml:space="preserve">Hvornår har den seneste </w:t>
      </w:r>
      <w:r w:rsidR="00E67297" w:rsidRPr="00DF1F67">
        <w:rPr>
          <w:b/>
        </w:rPr>
        <w:t xml:space="preserve">interne </w:t>
      </w:r>
      <w:r w:rsidRPr="00DF1F67">
        <w:rPr>
          <w:b/>
        </w:rPr>
        <w:t>overvågning fundet sted? (Den seneste rapport vedrørende overvågning skal vedlægges)</w:t>
      </w:r>
    </w:p>
    <w:p w:rsidR="0024049B" w:rsidRPr="00DF1F67" w:rsidRDefault="0024049B" w:rsidP="0024049B">
      <w:pPr>
        <w:pStyle w:val="Listeafsnit"/>
        <w:rPr>
          <w:b/>
        </w:rPr>
      </w:pPr>
    </w:p>
    <w:p w:rsidR="003F6909" w:rsidRPr="00DF1F67" w:rsidRDefault="0024049B" w:rsidP="00715D72">
      <w:pPr>
        <w:ind w:left="720"/>
      </w:pPr>
      <w:r w:rsidRPr="00DF1F67">
        <w:t>Udover den seneste interne rapport om den nati</w:t>
      </w:r>
      <w:r w:rsidR="003F6909" w:rsidRPr="00DF1F67">
        <w:t xml:space="preserve">onale interne kvalitetskontrol </w:t>
      </w:r>
      <w:r w:rsidRPr="00DF1F67">
        <w:t>vedlægges kontrolra</w:t>
      </w:r>
      <w:r w:rsidR="003F6909" w:rsidRPr="00DF1F67">
        <w:t>pporten fra den seneste interne</w:t>
      </w:r>
      <w:r w:rsidRPr="00DF1F67">
        <w:t xml:space="preserve"> internationale kvalitetskontrol. </w:t>
      </w:r>
    </w:p>
    <w:p w:rsidR="00715D72" w:rsidRPr="00DF1F67" w:rsidRDefault="0024049B" w:rsidP="00715D72">
      <w:pPr>
        <w:ind w:left="720"/>
      </w:pPr>
      <w:r w:rsidRPr="00DF1F67">
        <w:t>I det omfang den interne internationale kvalitetskontrol ikke omfatter uafhængighed, investeringer og business relationship vedlægges særskilt rapportering.</w:t>
      </w:r>
    </w:p>
    <w:p w:rsidR="00715D72" w:rsidRPr="00DF1F67" w:rsidRDefault="00715D72" w:rsidP="00715D72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 xml:space="preserve">Beskriv </w:t>
      </w:r>
      <w:r w:rsidR="00E67297" w:rsidRPr="00DF1F67">
        <w:rPr>
          <w:b/>
        </w:rPr>
        <w:t>de tiltag, der blev gjort for at rette op på eventuelle fejl og mangler, der er beskrevet i kontrolrapporten</w:t>
      </w:r>
    </w:p>
    <w:p w:rsidR="00E67297" w:rsidRPr="00DF1F67" w:rsidRDefault="00E67297" w:rsidP="00E67297">
      <w:pPr>
        <w:pStyle w:val="Listeafsnit"/>
        <w:rPr>
          <w:b/>
        </w:rPr>
      </w:pPr>
    </w:p>
    <w:p w:rsidR="00010040" w:rsidRPr="00DF1F67" w:rsidRDefault="00010040" w:rsidP="00E67297">
      <w:pPr>
        <w:pStyle w:val="Listeafsnit"/>
        <w:rPr>
          <w:b/>
        </w:rPr>
      </w:pPr>
    </w:p>
    <w:p w:rsidR="00E67297" w:rsidRPr="00DF1F67" w:rsidRDefault="00E67297" w:rsidP="0067659E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Hvornår er revisionsvirksomheden senest blevet kontrolleret i forbindelse med den lovpligtige kvalitetskontrol? (Rapporten vedlægges)</w:t>
      </w:r>
      <w:r w:rsidR="0067659E" w:rsidRPr="00DF1F67">
        <w:rPr>
          <w:b/>
        </w:rPr>
        <w:t xml:space="preserve"> . </w:t>
      </w:r>
      <w:r w:rsidR="009012E3" w:rsidRPr="00DF1F67">
        <w:rPr>
          <w:b/>
        </w:rPr>
        <w:t xml:space="preserve"> </w:t>
      </w:r>
      <w:r w:rsidR="0067659E" w:rsidRPr="00DF1F67">
        <w:rPr>
          <w:b/>
        </w:rPr>
        <w:t>Eventuelle opfølgninger på anbefalinger m.v. i forbindelse med kontrollen.</w:t>
      </w:r>
    </w:p>
    <w:p w:rsidR="00D47989" w:rsidRPr="00DF1F67" w:rsidRDefault="00D47989" w:rsidP="00E67297">
      <w:pPr>
        <w:pStyle w:val="Listeafsnit"/>
        <w:rPr>
          <w:b/>
        </w:rPr>
      </w:pPr>
    </w:p>
    <w:p w:rsidR="00010040" w:rsidRPr="00DF1F67" w:rsidRDefault="00010040" w:rsidP="00E67297">
      <w:pPr>
        <w:pStyle w:val="Listeafsnit"/>
        <w:rPr>
          <w:b/>
        </w:rPr>
      </w:pPr>
    </w:p>
    <w:p w:rsidR="00E67297" w:rsidRPr="00DF1F67" w:rsidRDefault="00E67297" w:rsidP="00715D72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Beskriv de tiltag, der blev gjort for at rette op på de eventuelle fejl og mangler, der er beskrevet i Revisortilsynets redegørelse</w:t>
      </w:r>
      <w:r w:rsidR="00CD308C" w:rsidRPr="00DF1F67">
        <w:rPr>
          <w:b/>
        </w:rPr>
        <w:t xml:space="preserve"> </w:t>
      </w:r>
    </w:p>
    <w:p w:rsidR="00E67297" w:rsidRPr="00DF1F67" w:rsidRDefault="00E67297" w:rsidP="00E67297">
      <w:pPr>
        <w:pStyle w:val="Listeafsnit"/>
        <w:rPr>
          <w:b/>
        </w:rPr>
      </w:pPr>
    </w:p>
    <w:p w:rsidR="00010040" w:rsidRPr="00DF1F67" w:rsidRDefault="00010040" w:rsidP="00E67297">
      <w:pPr>
        <w:pStyle w:val="Listeafsnit"/>
        <w:rPr>
          <w:b/>
        </w:rPr>
      </w:pPr>
    </w:p>
    <w:p w:rsidR="00E67297" w:rsidRPr="00DF1F67" w:rsidRDefault="00E67297" w:rsidP="00E67297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Har revisionsvirksomheden og/eller tilknyttede revisorer været indbragt for Revisornævnet? Hvis ja, oplys venligst sagsnummer</w:t>
      </w:r>
    </w:p>
    <w:p w:rsidR="0024049B" w:rsidRPr="00DF1F67" w:rsidRDefault="00E67297" w:rsidP="00010040">
      <w:r w:rsidRPr="00DF1F67">
        <w:rPr>
          <w:b/>
        </w:rPr>
        <w:t xml:space="preserve">              </w:t>
      </w:r>
      <w:r w:rsidRPr="00DF1F67">
        <w:t>Perioden kan afgrænses til siden sidste offentlige kontrol.</w:t>
      </w:r>
    </w:p>
    <w:p w:rsidR="00010040" w:rsidRPr="00DF1F67" w:rsidRDefault="00010040" w:rsidP="00010040">
      <w:pPr>
        <w:pStyle w:val="Listeafsnit"/>
        <w:rPr>
          <w:b/>
        </w:rPr>
      </w:pPr>
    </w:p>
    <w:p w:rsidR="009E538D" w:rsidRPr="00DF1F67" w:rsidRDefault="009E538D" w:rsidP="009E538D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Har revisionsvirksomheden kunder, som indenfor de seneste 18 måneder er taget under konkursbehandling eller i rekonstruktion. Hvis Ja – skal revisionsvirksomheden vedlægge en særskilt liste med navnene på disse kunder.</w:t>
      </w:r>
    </w:p>
    <w:p w:rsidR="00CD308C" w:rsidRPr="00DF1F67" w:rsidRDefault="00CD308C" w:rsidP="00B01458">
      <w:pPr>
        <w:rPr>
          <w:b/>
        </w:rPr>
      </w:pPr>
    </w:p>
    <w:p w:rsidR="00CD308C" w:rsidRPr="00DF1F67" w:rsidRDefault="00CD308C" w:rsidP="009E538D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lastRenderedPageBreak/>
        <w:t>Har revisionsvirksomheden kunder, hvor der aflægges koncernregnskab. Hvis ja – skal revisionsvirksomheden vedlægge en særskilt liste med navnene på de kunder, hvor dattervirksomhederne revideres af andre revisionsteams (komponentrevisor) end koncernrevisor.</w:t>
      </w:r>
    </w:p>
    <w:p w:rsidR="00483D13" w:rsidRPr="00DF1F67" w:rsidRDefault="00483D13" w:rsidP="00483D13">
      <w:pPr>
        <w:pStyle w:val="Listeafsnit"/>
        <w:rPr>
          <w:b/>
        </w:rPr>
      </w:pPr>
    </w:p>
    <w:p w:rsidR="00483D13" w:rsidRPr="00DF1F67" w:rsidRDefault="00483D13" w:rsidP="00483D13">
      <w:pPr>
        <w:pStyle w:val="Listeafsnit"/>
        <w:rPr>
          <w:b/>
        </w:rPr>
      </w:pPr>
    </w:p>
    <w:p w:rsidR="00431A4B" w:rsidRPr="00DF1F67" w:rsidRDefault="007132A2" w:rsidP="009E538D">
      <w:pPr>
        <w:pStyle w:val="Listeafsnit"/>
        <w:numPr>
          <w:ilvl w:val="0"/>
          <w:numId w:val="2"/>
        </w:numPr>
        <w:rPr>
          <w:b/>
        </w:rPr>
      </w:pPr>
      <w:r w:rsidRPr="00DF1F67">
        <w:rPr>
          <w:b/>
        </w:rPr>
        <w:t>ANDET</w:t>
      </w:r>
    </w:p>
    <w:p w:rsidR="00010040" w:rsidRPr="00DF1F67" w:rsidRDefault="009F27FC" w:rsidP="007132A2">
      <w:pPr>
        <w:pStyle w:val="Listeafsnit"/>
        <w:numPr>
          <w:ilvl w:val="0"/>
          <w:numId w:val="8"/>
        </w:numPr>
      </w:pPr>
      <w:r w:rsidRPr="00DF1F67">
        <w:t>Medarbejdertilfredshedsundersøgelse</w:t>
      </w:r>
    </w:p>
    <w:p w:rsidR="009F27FC" w:rsidRPr="00DF1F67" w:rsidRDefault="009F27FC" w:rsidP="007132A2">
      <w:pPr>
        <w:pStyle w:val="Listeafsnit"/>
        <w:numPr>
          <w:ilvl w:val="0"/>
          <w:numId w:val="8"/>
        </w:numPr>
      </w:pPr>
      <w:r w:rsidRPr="00DF1F67">
        <w:t>Kundetilfredshedsundersøgelse</w:t>
      </w:r>
    </w:p>
    <w:p w:rsidR="00E32604" w:rsidRPr="00DF1F67" w:rsidRDefault="00E32604" w:rsidP="007132A2">
      <w:pPr>
        <w:pStyle w:val="Listeafsni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Politikker for undervisning og undervisningsformer politikker og tilrettelæggelse af intern undervisning samt uddannelsesforløb</w:t>
      </w:r>
    </w:p>
    <w:p w:rsidR="00E32604" w:rsidRPr="00DF1F67" w:rsidRDefault="00E32604" w:rsidP="007132A2">
      <w:pPr>
        <w:pStyle w:val="Listeafsni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Beskrivelse af evt. særlige undervisningsmæssige tiltag (IFRS, finansielle virksomeder etc.), (se endvidere punkt 6)</w:t>
      </w:r>
    </w:p>
    <w:p w:rsidR="00E32604" w:rsidRPr="00DF1F67" w:rsidRDefault="00E32604" w:rsidP="007132A2">
      <w:pPr>
        <w:pStyle w:val="Listeafsnit"/>
        <w:numPr>
          <w:ilvl w:val="0"/>
          <w:numId w:val="8"/>
        </w:numPr>
      </w:pPr>
      <w:r w:rsidRPr="00DF1F67">
        <w:t xml:space="preserve">Firmapolitik for hvilke kurser,etc., der er på et kvalificerende niveau samt </w:t>
      </w:r>
      <w:r w:rsidRPr="00DF1F67">
        <w:rPr>
          <w:rFonts w:ascii="Calibri" w:eastAsia="Times New Roman" w:hAnsi="Calibri" w:cs="Calibri"/>
          <w:lang w:eastAsia="da-DK"/>
        </w:rPr>
        <w:t>systemer for registerring af godkendte revisorers undervisning, herunder politikker for sanktioner overfor godkendte revisorer, der ikke har fået indberettet til Revireg.</w:t>
      </w:r>
    </w:p>
    <w:p w:rsidR="00E32604" w:rsidRPr="00DF1F67" w:rsidRDefault="00E32604" w:rsidP="007132A2">
      <w:pPr>
        <w:pStyle w:val="Listeafsnit"/>
        <w:numPr>
          <w:ilvl w:val="0"/>
          <w:numId w:val="8"/>
        </w:numPr>
      </w:pPr>
      <w:r w:rsidRPr="00DF1F67">
        <w:t>Rating af partnere herunder for kvalitet og politik for manglende kvalitets indflydelse på vederlagsfastsættelse/sanktionssystemer</w:t>
      </w:r>
    </w:p>
    <w:p w:rsidR="00E862A5" w:rsidRPr="00DF1F67" w:rsidRDefault="00E862A5" w:rsidP="007132A2">
      <w:pPr>
        <w:pStyle w:val="Listeafsni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</w:t>
      </w:r>
      <w:r w:rsidR="00E32604" w:rsidRPr="00DF1F67">
        <w:rPr>
          <w:rFonts w:ascii="Calibri" w:eastAsia="Times New Roman" w:hAnsi="Calibri" w:cs="Calibri"/>
          <w:lang w:eastAsia="da-DK"/>
        </w:rPr>
        <w:t>olitikker for løbende vurdering af partnere og øvrige godkendte revisorer</w:t>
      </w:r>
      <w:r w:rsidRPr="00DF1F67">
        <w:rPr>
          <w:rFonts w:ascii="Calibri" w:eastAsia="Times New Roman" w:hAnsi="Calibri" w:cs="Calibri"/>
          <w:lang w:eastAsia="da-DK"/>
        </w:rPr>
        <w:t xml:space="preserve">, udarbejdelse af kandidatlister samt for optagelse af partnere herunder bonusordninger/partnervederlag </w:t>
      </w:r>
    </w:p>
    <w:p w:rsidR="00072A17" w:rsidRPr="00DF1F67" w:rsidRDefault="005D67D1" w:rsidP="007132A2">
      <w:pPr>
        <w:pStyle w:val="Listeafsnit"/>
        <w:numPr>
          <w:ilvl w:val="0"/>
          <w:numId w:val="8"/>
        </w:numPr>
      </w:pPr>
      <w:r w:rsidRPr="00DF1F67">
        <w:t>Politikker og retningslinjer for uafhængighed, investeringer, håndtering af intern viden, risikosager, claims etc.</w:t>
      </w:r>
      <w:r w:rsidR="00072A17" w:rsidRPr="00DF1F67">
        <w:rPr>
          <w:rFonts w:ascii="Calibri" w:eastAsia="Times New Roman" w:hAnsi="Calibri" w:cs="Calibri"/>
          <w:lang w:eastAsia="da-DK"/>
        </w:rPr>
        <w:t>, herunder politik for konsultation af revisionsfirmaets risk management (afdeling)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</w:pPr>
      <w:r w:rsidRPr="00DF1F67">
        <w:t>Politik og registrering af business relationships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</w:pPr>
      <w:r w:rsidRPr="00DF1F67">
        <w:t>Politik for intern kontrol efter ISQC 1 for børsnoterede kunder og andre af revisorlovens § 21 stk. 3 omfattede kunder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</w:pPr>
      <w:r w:rsidRPr="00DF1F67">
        <w:t>Politik for rotation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</w:pPr>
      <w:r w:rsidRPr="00DF1F67">
        <w:t>Cool Off ved ind og ud af XXX herunder pensionerede partneres bestyrelsesjob m.v. efter fratræde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politik for, hvordan revisionshonorar fastlægges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politik for udlån af medarbejdere til PIE-revisionskunder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politik for håndtering af overforfaldent revisionshonorar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rPr>
          <w:rFonts w:ascii="Calibri" w:eastAsia="Times New Roman" w:hAnsi="Calibri" w:cs="Calibri"/>
          <w:lang w:eastAsia="da-DK"/>
        </w:rPr>
        <w:t>politik for aftale af betinget honorar for ikke-revisionsydelser til revisionskunder</w:t>
      </w:r>
    </w:p>
    <w:p w:rsidR="007132A2" w:rsidRPr="00DF1F67" w:rsidRDefault="007132A2" w:rsidP="007132A2">
      <w:pPr>
        <w:pStyle w:val="Listeafsnit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t>Politik for rekruttering, bogføring og andre administrative ydelser for kunder</w:t>
      </w:r>
    </w:p>
    <w:p w:rsidR="00072A17" w:rsidRPr="00DF1F67" w:rsidRDefault="00072A17" w:rsidP="007132A2">
      <w:pPr>
        <w:pStyle w:val="Listeafsni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DF1F67">
        <w:t>Politikker for hvidvask, konsultation og kvalitetssikringsgennemgang,</w:t>
      </w:r>
      <w:r w:rsidRPr="00DF1F67">
        <w:rPr>
          <w:rFonts w:ascii="Calibri" w:eastAsia="Times New Roman" w:hAnsi="Calibri" w:cs="Calibri"/>
          <w:lang w:eastAsia="da-DK"/>
        </w:rPr>
        <w:t xml:space="preserve"> herunder h</w:t>
      </w:r>
      <w:r w:rsidR="00DA59B9" w:rsidRPr="00DF1F67">
        <w:rPr>
          <w:rFonts w:ascii="Calibri" w:eastAsia="Times New Roman" w:hAnsi="Calibri" w:cs="Calibri"/>
          <w:lang w:eastAsia="da-DK"/>
        </w:rPr>
        <w:t>åndtering af eventuel uenighed, herunder l</w:t>
      </w:r>
      <w:r w:rsidRPr="00DF1F67">
        <w:t>iste over kvalitetssikringskontrollanter</w:t>
      </w:r>
      <w:r w:rsidR="005A18B1" w:rsidRPr="00DF1F67">
        <w:t xml:space="preserve"> (samt time/sags-registreringer for kvalitetssikringskontrollanter)</w:t>
      </w:r>
    </w:p>
    <w:p w:rsidR="007132A2" w:rsidRPr="00DF1F67" w:rsidRDefault="007132A2" w:rsidP="007132A2">
      <w:pPr>
        <w:pStyle w:val="Listeafsnit"/>
        <w:numPr>
          <w:ilvl w:val="0"/>
          <w:numId w:val="8"/>
        </w:numPr>
      </w:pPr>
      <w:r w:rsidRPr="00DF1F67">
        <w:t xml:space="preserve">Særlige tiltag for sikring af kvalitet. </w:t>
      </w:r>
      <w:r w:rsidR="00975B57" w:rsidRPr="00DF1F67">
        <w:t>Akkrediteringspolitik, herunder i relation til IFRS og lignende for firmaaccept af, at være underskrivende partner på særlige typer af kunder</w:t>
      </w:r>
    </w:p>
    <w:p w:rsidR="00072A17" w:rsidRPr="00DF1F67" w:rsidRDefault="00072A17" w:rsidP="007132A2">
      <w:pPr>
        <w:pStyle w:val="Listeafsnit"/>
        <w:numPr>
          <w:ilvl w:val="0"/>
          <w:numId w:val="8"/>
        </w:numPr>
      </w:pPr>
      <w:r w:rsidRPr="00DF1F67">
        <w:t>Liste over eventuelle krav og retssager</w:t>
      </w:r>
    </w:p>
    <w:p w:rsidR="00072A17" w:rsidRPr="00DF1F67" w:rsidRDefault="00072A17" w:rsidP="007132A2">
      <w:pPr>
        <w:pStyle w:val="Listeafsnit"/>
        <w:rPr>
          <w:b/>
          <w:i/>
        </w:rPr>
      </w:pPr>
    </w:p>
    <w:p w:rsidR="00ED4029" w:rsidRPr="00DF1F67" w:rsidRDefault="00ED4029" w:rsidP="00ED4029">
      <w:pPr>
        <w:spacing w:after="0" w:line="240" w:lineRule="auto"/>
        <w:rPr>
          <w:rFonts w:ascii="Calibri" w:eastAsia="Times New Roman" w:hAnsi="Calibri" w:cs="Calibri"/>
          <w:b/>
          <w:bCs/>
          <w:lang w:eastAsia="da-DK"/>
        </w:rPr>
      </w:pPr>
    </w:p>
    <w:p w:rsidR="00ED4029" w:rsidRPr="00DF1F67" w:rsidRDefault="00ED4029" w:rsidP="00ED4029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ED4029" w:rsidRPr="00DF1F67" w:rsidRDefault="00ED4029" w:rsidP="00ED4029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DA59B9" w:rsidRPr="00DF1F67" w:rsidRDefault="00DA59B9" w:rsidP="00DA59B9">
      <w:pPr>
        <w:ind w:left="360"/>
        <w:jc w:val="right"/>
        <w:rPr>
          <w:b/>
        </w:rPr>
      </w:pPr>
      <w:r w:rsidRPr="00DF1F67">
        <w:rPr>
          <w:b/>
        </w:rPr>
        <w:t>XX.XX.XXXX</w:t>
      </w:r>
    </w:p>
    <w:p w:rsidR="00337055" w:rsidRPr="00DF1F67" w:rsidRDefault="00337055" w:rsidP="00337055">
      <w:pPr>
        <w:pStyle w:val="Listeafsnit"/>
        <w:rPr>
          <w:b/>
        </w:rPr>
      </w:pPr>
    </w:p>
    <w:sectPr w:rsidR="00337055" w:rsidRPr="00DF1F67" w:rsidSect="00483D13">
      <w:footerReference w:type="default" r:id="rId8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00" w:rsidRDefault="00D53900" w:rsidP="000E21DC">
      <w:pPr>
        <w:spacing w:after="0" w:line="240" w:lineRule="auto"/>
      </w:pPr>
      <w:r>
        <w:separator/>
      </w:r>
    </w:p>
  </w:endnote>
  <w:endnote w:type="continuationSeparator" w:id="0">
    <w:p w:rsidR="00D53900" w:rsidRDefault="00D53900" w:rsidP="000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518396"/>
      <w:docPartObj>
        <w:docPartGallery w:val="Page Numbers (Bottom of Page)"/>
        <w:docPartUnique/>
      </w:docPartObj>
    </w:sdtPr>
    <w:sdtEndPr/>
    <w:sdtContent>
      <w:p w:rsidR="000E21DC" w:rsidRDefault="000E21D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4F">
          <w:rPr>
            <w:noProof/>
          </w:rPr>
          <w:t>1</w:t>
        </w:r>
        <w:r>
          <w:fldChar w:fldCharType="end"/>
        </w:r>
      </w:p>
    </w:sdtContent>
  </w:sdt>
  <w:p w:rsidR="000E21DC" w:rsidRDefault="000E21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00" w:rsidRDefault="00D53900" w:rsidP="000E21DC">
      <w:pPr>
        <w:spacing w:after="0" w:line="240" w:lineRule="auto"/>
      </w:pPr>
      <w:r>
        <w:separator/>
      </w:r>
    </w:p>
  </w:footnote>
  <w:footnote w:type="continuationSeparator" w:id="0">
    <w:p w:rsidR="00D53900" w:rsidRDefault="00D53900" w:rsidP="000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799"/>
    <w:multiLevelType w:val="hybridMultilevel"/>
    <w:tmpl w:val="EB56C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7DB"/>
    <w:multiLevelType w:val="hybridMultilevel"/>
    <w:tmpl w:val="DE8E968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82154"/>
    <w:multiLevelType w:val="hybridMultilevel"/>
    <w:tmpl w:val="AB0ED912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1">
      <w:start w:val="1"/>
      <w:numFmt w:val="decimal"/>
      <w:lvlText w:val="%2)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D620A"/>
    <w:multiLevelType w:val="hybridMultilevel"/>
    <w:tmpl w:val="CE9E24F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3">
      <w:start w:val="1"/>
      <w:numFmt w:val="upperRoman"/>
      <w:lvlText w:val="%2."/>
      <w:lvlJc w:val="righ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CE2C21"/>
    <w:multiLevelType w:val="hybridMultilevel"/>
    <w:tmpl w:val="556ED5C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62D66"/>
    <w:multiLevelType w:val="hybridMultilevel"/>
    <w:tmpl w:val="AD4A99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74D84"/>
    <w:multiLevelType w:val="hybridMultilevel"/>
    <w:tmpl w:val="03145F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B75B6E"/>
    <w:multiLevelType w:val="hybridMultilevel"/>
    <w:tmpl w:val="93E080B0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3">
      <w:start w:val="1"/>
      <w:numFmt w:val="upperRoman"/>
      <w:lvlText w:val="%2."/>
      <w:lvlJc w:val="righ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10385"/>
    <w:multiLevelType w:val="hybridMultilevel"/>
    <w:tmpl w:val="48822234"/>
    <w:lvl w:ilvl="0" w:tplc="C736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99"/>
    <w:multiLevelType w:val="hybridMultilevel"/>
    <w:tmpl w:val="5428F838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59"/>
    <w:rsid w:val="00010040"/>
    <w:rsid w:val="00057011"/>
    <w:rsid w:val="00072A17"/>
    <w:rsid w:val="00072BE7"/>
    <w:rsid w:val="00091FF7"/>
    <w:rsid w:val="000C4B44"/>
    <w:rsid w:val="000E21DC"/>
    <w:rsid w:val="000F502D"/>
    <w:rsid w:val="000F7E7A"/>
    <w:rsid w:val="00107205"/>
    <w:rsid w:val="00112B95"/>
    <w:rsid w:val="00154307"/>
    <w:rsid w:val="001C5A4C"/>
    <w:rsid w:val="001E2A76"/>
    <w:rsid w:val="001F6BA9"/>
    <w:rsid w:val="0024049B"/>
    <w:rsid w:val="00252140"/>
    <w:rsid w:val="00257178"/>
    <w:rsid w:val="00275857"/>
    <w:rsid w:val="002C468D"/>
    <w:rsid w:val="002F01E0"/>
    <w:rsid w:val="002F731E"/>
    <w:rsid w:val="00305E9A"/>
    <w:rsid w:val="00337055"/>
    <w:rsid w:val="0035565F"/>
    <w:rsid w:val="003A635D"/>
    <w:rsid w:val="003E46EC"/>
    <w:rsid w:val="003F6909"/>
    <w:rsid w:val="00431A4B"/>
    <w:rsid w:val="00440F7D"/>
    <w:rsid w:val="00483D13"/>
    <w:rsid w:val="004A5EA1"/>
    <w:rsid w:val="004C18EE"/>
    <w:rsid w:val="00542549"/>
    <w:rsid w:val="005552CD"/>
    <w:rsid w:val="005A12DB"/>
    <w:rsid w:val="005A18B1"/>
    <w:rsid w:val="005A7F3D"/>
    <w:rsid w:val="005B3A94"/>
    <w:rsid w:val="005C1212"/>
    <w:rsid w:val="005D67D1"/>
    <w:rsid w:val="0061318C"/>
    <w:rsid w:val="0067659E"/>
    <w:rsid w:val="00692136"/>
    <w:rsid w:val="006D7970"/>
    <w:rsid w:val="006E241B"/>
    <w:rsid w:val="007132A2"/>
    <w:rsid w:val="00715D72"/>
    <w:rsid w:val="00732958"/>
    <w:rsid w:val="00733CA0"/>
    <w:rsid w:val="00742762"/>
    <w:rsid w:val="008506D5"/>
    <w:rsid w:val="008D6874"/>
    <w:rsid w:val="009012E3"/>
    <w:rsid w:val="00923F8F"/>
    <w:rsid w:val="009278F7"/>
    <w:rsid w:val="00975B57"/>
    <w:rsid w:val="0098668F"/>
    <w:rsid w:val="009A35DA"/>
    <w:rsid w:val="009E1046"/>
    <w:rsid w:val="009E538D"/>
    <w:rsid w:val="009F27FC"/>
    <w:rsid w:val="00A430C1"/>
    <w:rsid w:val="00AD0A1C"/>
    <w:rsid w:val="00AD79AF"/>
    <w:rsid w:val="00B01458"/>
    <w:rsid w:val="00B32883"/>
    <w:rsid w:val="00B64B7B"/>
    <w:rsid w:val="00B85871"/>
    <w:rsid w:val="00BB5F16"/>
    <w:rsid w:val="00C34E0C"/>
    <w:rsid w:val="00C367FD"/>
    <w:rsid w:val="00C67B50"/>
    <w:rsid w:val="00C91973"/>
    <w:rsid w:val="00C92EAB"/>
    <w:rsid w:val="00CA7505"/>
    <w:rsid w:val="00CB2953"/>
    <w:rsid w:val="00CB72AD"/>
    <w:rsid w:val="00CD308C"/>
    <w:rsid w:val="00D23E0F"/>
    <w:rsid w:val="00D42A4B"/>
    <w:rsid w:val="00D47989"/>
    <w:rsid w:val="00D53900"/>
    <w:rsid w:val="00D73625"/>
    <w:rsid w:val="00DA59B9"/>
    <w:rsid w:val="00DF1F67"/>
    <w:rsid w:val="00E32604"/>
    <w:rsid w:val="00E571C3"/>
    <w:rsid w:val="00E6517B"/>
    <w:rsid w:val="00E67297"/>
    <w:rsid w:val="00E862A5"/>
    <w:rsid w:val="00EC7F4F"/>
    <w:rsid w:val="00ED4029"/>
    <w:rsid w:val="00EF454B"/>
    <w:rsid w:val="00F169C2"/>
    <w:rsid w:val="00F40E05"/>
    <w:rsid w:val="00F85CEB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28EE6-7CEE-491A-9939-B886FF2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575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7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B01458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E2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21DC"/>
  </w:style>
  <w:style w:type="paragraph" w:styleId="Sidefod">
    <w:name w:val="footer"/>
    <w:basedOn w:val="Normal"/>
    <w:link w:val="SidefodTegn"/>
    <w:uiPriority w:val="99"/>
    <w:unhideWhenUsed/>
    <w:rsid w:val="000E2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522A-6094-432F-A486-20607E1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Birger Neerup</dc:creator>
  <cp:lastModifiedBy>Hanne Groth</cp:lastModifiedBy>
  <cp:revision>2</cp:revision>
  <cp:lastPrinted>2013-04-30T11:19:00Z</cp:lastPrinted>
  <dcterms:created xsi:type="dcterms:W3CDTF">2019-02-12T10:47:00Z</dcterms:created>
  <dcterms:modified xsi:type="dcterms:W3CDTF">2019-02-12T10:47:00Z</dcterms:modified>
</cp:coreProperties>
</file>