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F01" w:rsidRPr="005125C8" w:rsidRDefault="00C86F01" w:rsidP="00C86F01">
      <w:pPr>
        <w:keepNext/>
        <w:spacing w:before="240" w:after="60"/>
        <w:outlineLvl w:val="0"/>
        <w:rPr>
          <w:rFonts w:ascii="Times New Roman" w:hAnsi="Times New Roman"/>
          <w:b/>
          <w:kern w:val="32"/>
          <w:sz w:val="32"/>
          <w:lang w:eastAsia="en-US"/>
        </w:rPr>
      </w:pPr>
      <w:bookmarkStart w:id="0" w:name="_Toc297879776"/>
      <w:bookmarkStart w:id="1" w:name="_GoBack"/>
      <w:r w:rsidRPr="005125C8">
        <w:rPr>
          <w:rFonts w:ascii="Times New Roman" w:hAnsi="Times New Roman"/>
          <w:b/>
          <w:kern w:val="32"/>
          <w:sz w:val="32"/>
          <w:lang w:eastAsia="en-US"/>
        </w:rPr>
        <w:t>Udvælgelse af kvalitetskontrollant til at foretage den konkrete kvalitetskontrol</w:t>
      </w:r>
      <w:bookmarkEnd w:id="0"/>
      <w:r w:rsidR="00A038D5">
        <w:rPr>
          <w:rFonts w:ascii="Times New Roman" w:hAnsi="Times New Roman"/>
          <w:b/>
          <w:kern w:val="32"/>
          <w:sz w:val="32"/>
          <w:lang w:eastAsia="en-US"/>
        </w:rPr>
        <w:t xml:space="preserve"> </w:t>
      </w:r>
      <w:bookmarkEnd w:id="1"/>
      <w:r w:rsidR="00A038D5">
        <w:rPr>
          <w:rFonts w:ascii="Times New Roman" w:hAnsi="Times New Roman"/>
          <w:b/>
          <w:kern w:val="32"/>
          <w:sz w:val="32"/>
          <w:lang w:eastAsia="en-US"/>
        </w:rPr>
        <w:t>(kun ikke</w:t>
      </w:r>
      <w:r w:rsidR="00CD3529">
        <w:rPr>
          <w:rFonts w:ascii="Times New Roman" w:hAnsi="Times New Roman"/>
          <w:b/>
          <w:kern w:val="32"/>
          <w:sz w:val="32"/>
          <w:lang w:eastAsia="en-US"/>
        </w:rPr>
        <w:t>-</w:t>
      </w:r>
      <w:r w:rsidR="00A038D5">
        <w:rPr>
          <w:rFonts w:ascii="Times New Roman" w:hAnsi="Times New Roman"/>
          <w:b/>
          <w:kern w:val="32"/>
          <w:sz w:val="32"/>
          <w:lang w:eastAsia="en-US"/>
        </w:rPr>
        <w:t>PIE-revisionsvirksomheder)</w:t>
      </w:r>
      <w:r w:rsidR="004312E2">
        <w:rPr>
          <w:rStyle w:val="Fodnotehenvisning"/>
          <w:rFonts w:ascii="Times New Roman" w:hAnsi="Times New Roman"/>
          <w:b/>
          <w:kern w:val="32"/>
          <w:sz w:val="32"/>
          <w:lang w:eastAsia="en-US"/>
        </w:rPr>
        <w:footnoteReference w:id="1"/>
      </w:r>
    </w:p>
    <w:p w:rsidR="00292206" w:rsidRPr="00292206" w:rsidRDefault="00292206" w:rsidP="00292206">
      <w:pPr>
        <w:keepNext/>
        <w:spacing w:before="240" w:after="60"/>
        <w:jc w:val="both"/>
        <w:outlineLvl w:val="1"/>
        <w:rPr>
          <w:rFonts w:ascii="Book Antiqua" w:hAnsi="Book Antiqua"/>
          <w:b/>
          <w:i/>
          <w:sz w:val="28"/>
          <w:lang w:eastAsia="en-US"/>
        </w:rPr>
      </w:pPr>
      <w:bookmarkStart w:id="2" w:name="_Toc328580865"/>
      <w:r w:rsidRPr="00292206">
        <w:rPr>
          <w:rFonts w:ascii="Book Antiqua" w:hAnsi="Book Antiqua"/>
          <w:b/>
          <w:i/>
          <w:sz w:val="28"/>
          <w:lang w:eastAsia="en-US"/>
        </w:rPr>
        <w:t>1. Udpegning af kvalitetskontrollant</w:t>
      </w:r>
      <w:bookmarkEnd w:id="2"/>
    </w:p>
    <w:p w:rsidR="00292206" w:rsidRPr="00292206" w:rsidRDefault="00292206" w:rsidP="00292206">
      <w:pPr>
        <w:jc w:val="both"/>
        <w:rPr>
          <w:rFonts w:ascii="Book Antiqua" w:hAnsi="Book Antiqua"/>
          <w:sz w:val="22"/>
          <w:lang w:eastAsia="en-US"/>
        </w:rPr>
      </w:pPr>
      <w:r w:rsidRPr="00292206">
        <w:rPr>
          <w:rFonts w:ascii="Book Antiqua" w:hAnsi="Book Antiqua"/>
          <w:sz w:val="22"/>
          <w:lang w:eastAsia="en-US"/>
        </w:rPr>
        <w:t>Kvalitetskontrollanterne skal hvert år oplyse Revisortilsynet om, hvor mange kvalitetskontroller den enkelte maksimalt ønsker at påtage sig i det pågældende kontrolår. Samtidig oplyses om, hvilken timepris kontrollanten tager for arbejde udført for Revisortilsynet. Kontrollanten oplyser endvidere, hvilke timepriser, d</w:t>
      </w:r>
      <w:r w:rsidR="00CD3529">
        <w:rPr>
          <w:rFonts w:ascii="Book Antiqua" w:hAnsi="Book Antiqua"/>
          <w:sz w:val="22"/>
          <w:lang w:eastAsia="en-US"/>
        </w:rPr>
        <w:t>er anvendes for andre deltagere</w:t>
      </w:r>
      <w:r w:rsidRPr="00292206">
        <w:rPr>
          <w:rFonts w:ascii="Book Antiqua" w:hAnsi="Book Antiqua"/>
          <w:sz w:val="22"/>
          <w:lang w:eastAsia="en-US"/>
        </w:rPr>
        <w:t xml:space="preserve"> i kvalitetskontrollen</w:t>
      </w:r>
      <w:r w:rsidR="00CD3529">
        <w:rPr>
          <w:rFonts w:ascii="Book Antiqua" w:hAnsi="Book Antiqua"/>
          <w:sz w:val="22"/>
          <w:lang w:eastAsia="en-US"/>
        </w:rPr>
        <w:t xml:space="preserve"> </w:t>
      </w:r>
      <w:r w:rsidR="00CD3529" w:rsidRPr="00292206">
        <w:rPr>
          <w:rFonts w:ascii="Book Antiqua" w:hAnsi="Book Antiqua"/>
          <w:sz w:val="22"/>
          <w:lang w:eastAsia="en-US"/>
        </w:rPr>
        <w:t>(revisorer eller revisorassistenter)</w:t>
      </w:r>
      <w:r w:rsidRPr="00292206">
        <w:rPr>
          <w:rFonts w:ascii="Book Antiqua" w:hAnsi="Book Antiqua"/>
          <w:sz w:val="22"/>
          <w:lang w:eastAsia="en-US"/>
        </w:rPr>
        <w:t>.</w:t>
      </w:r>
    </w:p>
    <w:p w:rsidR="00292206" w:rsidRPr="00292206" w:rsidRDefault="00292206" w:rsidP="00292206">
      <w:pPr>
        <w:jc w:val="both"/>
        <w:rPr>
          <w:rFonts w:ascii="Book Antiqua" w:hAnsi="Book Antiqua"/>
          <w:sz w:val="22"/>
          <w:lang w:eastAsia="en-US"/>
        </w:rPr>
      </w:pPr>
    </w:p>
    <w:p w:rsidR="00292206" w:rsidRPr="00292206" w:rsidRDefault="00292206" w:rsidP="00292206">
      <w:pPr>
        <w:jc w:val="both"/>
        <w:rPr>
          <w:rFonts w:ascii="Book Antiqua" w:hAnsi="Book Antiqua"/>
          <w:sz w:val="22"/>
          <w:lang w:eastAsia="en-US"/>
        </w:rPr>
      </w:pPr>
      <w:r w:rsidRPr="00292206">
        <w:rPr>
          <w:rFonts w:ascii="Book Antiqua" w:hAnsi="Book Antiqua"/>
          <w:sz w:val="22"/>
          <w:lang w:eastAsia="en-US"/>
        </w:rPr>
        <w:t xml:space="preserve">Der kan ikke garanteres et minimum antal kontrolsager pr. kontrollant, ligeledes kan det ikke garanteres, at alle kontrollanter vil få tildelt sager, jf. § </w:t>
      </w:r>
      <w:r w:rsidR="00A038D5">
        <w:rPr>
          <w:rFonts w:ascii="Book Antiqua" w:hAnsi="Book Antiqua"/>
          <w:sz w:val="22"/>
          <w:lang w:eastAsia="en-US"/>
        </w:rPr>
        <w:t>12</w:t>
      </w:r>
      <w:r w:rsidRPr="00292206">
        <w:rPr>
          <w:rFonts w:ascii="Book Antiqua" w:hAnsi="Book Antiqua"/>
          <w:sz w:val="22"/>
          <w:lang w:eastAsia="en-US"/>
        </w:rPr>
        <w:t>, stk. 2</w:t>
      </w:r>
      <w:r w:rsidR="00A038D5">
        <w:rPr>
          <w:rFonts w:ascii="Book Antiqua" w:hAnsi="Book Antiqua"/>
          <w:sz w:val="22"/>
          <w:lang w:eastAsia="en-US"/>
        </w:rPr>
        <w:t xml:space="preserve"> i b</w:t>
      </w:r>
      <w:r w:rsidR="00A038D5" w:rsidRPr="00A038D5">
        <w:rPr>
          <w:rFonts w:ascii="Book Antiqua" w:hAnsi="Book Antiqua"/>
          <w:sz w:val="22"/>
          <w:lang w:eastAsia="en-US"/>
        </w:rPr>
        <w:t>ekendtgørelse om kvalitetskontrol og Revisortilsynets virksomhed</w:t>
      </w:r>
      <w:r w:rsidRPr="00292206">
        <w:rPr>
          <w:rFonts w:ascii="Book Antiqua" w:hAnsi="Book Antiqua"/>
          <w:sz w:val="22"/>
          <w:lang w:eastAsia="en-US"/>
        </w:rPr>
        <w:t xml:space="preserve">. Endvidere vil der ikke ske en ligelig fordeling af sager blandt kontrollanterne. </w:t>
      </w:r>
    </w:p>
    <w:p w:rsidR="00292206" w:rsidRPr="00292206" w:rsidRDefault="00292206" w:rsidP="00292206">
      <w:pPr>
        <w:jc w:val="both"/>
        <w:rPr>
          <w:rFonts w:ascii="Book Antiqua" w:hAnsi="Book Antiqua"/>
          <w:sz w:val="22"/>
          <w:lang w:eastAsia="en-US"/>
        </w:rPr>
      </w:pPr>
    </w:p>
    <w:p w:rsidR="00292206" w:rsidRPr="00292206" w:rsidRDefault="00292206" w:rsidP="00292206">
      <w:pPr>
        <w:jc w:val="both"/>
        <w:rPr>
          <w:rFonts w:ascii="Book Antiqua" w:hAnsi="Book Antiqua"/>
          <w:sz w:val="22"/>
          <w:lang w:eastAsia="en-US"/>
        </w:rPr>
      </w:pPr>
      <w:r w:rsidRPr="00292206">
        <w:rPr>
          <w:rFonts w:ascii="Book Antiqua" w:hAnsi="Book Antiqua"/>
          <w:sz w:val="22"/>
          <w:lang w:eastAsia="en-US"/>
        </w:rPr>
        <w:t>På baggrund af de indkomne oplysninger matcher Revisortilsynet kvalitetskontrollant</w:t>
      </w:r>
      <w:r w:rsidR="00CD3529">
        <w:rPr>
          <w:rFonts w:ascii="Book Antiqua" w:hAnsi="Book Antiqua"/>
          <w:sz w:val="22"/>
          <w:lang w:eastAsia="en-US"/>
        </w:rPr>
        <w:t>er</w:t>
      </w:r>
      <w:r w:rsidRPr="00292206">
        <w:rPr>
          <w:rFonts w:ascii="Book Antiqua" w:hAnsi="Book Antiqua"/>
          <w:sz w:val="22"/>
          <w:lang w:eastAsia="en-US"/>
        </w:rPr>
        <w:t xml:space="preserve"> og </w:t>
      </w:r>
      <w:r w:rsidR="00CD3529">
        <w:rPr>
          <w:rFonts w:ascii="Book Antiqua" w:hAnsi="Book Antiqua"/>
          <w:sz w:val="22"/>
          <w:lang w:eastAsia="en-US"/>
        </w:rPr>
        <w:t>revisions</w:t>
      </w:r>
      <w:r w:rsidRPr="00292206">
        <w:rPr>
          <w:rFonts w:ascii="Book Antiqua" w:hAnsi="Book Antiqua"/>
          <w:sz w:val="22"/>
          <w:lang w:eastAsia="en-US"/>
        </w:rPr>
        <w:t>virksomheder. Ved matchningen tager Revisortilsynet hensyn til blandt andet kvalitetskontrollantens kompetencer</w:t>
      </w:r>
      <w:r w:rsidR="00CD3529">
        <w:rPr>
          <w:rFonts w:ascii="Book Antiqua" w:hAnsi="Book Antiqua"/>
          <w:sz w:val="22"/>
          <w:lang w:eastAsia="en-US"/>
        </w:rPr>
        <w:t>,</w:t>
      </w:r>
      <w:r w:rsidRPr="00292206">
        <w:rPr>
          <w:rFonts w:ascii="Book Antiqua" w:hAnsi="Book Antiqua"/>
          <w:sz w:val="22"/>
          <w:lang w:eastAsia="en-US"/>
        </w:rPr>
        <w:t xml:space="preserve"> ønsker, geografiske forhold samt timepriser.</w:t>
      </w:r>
    </w:p>
    <w:p w:rsidR="00292206" w:rsidRPr="00292206" w:rsidRDefault="00292206" w:rsidP="00292206">
      <w:pPr>
        <w:jc w:val="both"/>
        <w:rPr>
          <w:rFonts w:ascii="Book Antiqua" w:hAnsi="Book Antiqua"/>
          <w:sz w:val="22"/>
          <w:lang w:eastAsia="en-US"/>
        </w:rPr>
      </w:pPr>
    </w:p>
    <w:p w:rsidR="00292206" w:rsidRPr="00292206" w:rsidRDefault="00292206" w:rsidP="00292206">
      <w:pPr>
        <w:jc w:val="both"/>
        <w:rPr>
          <w:rFonts w:ascii="Book Antiqua" w:hAnsi="Book Antiqua"/>
          <w:sz w:val="22"/>
          <w:lang w:eastAsia="en-US"/>
        </w:rPr>
      </w:pPr>
      <w:r w:rsidRPr="00292206">
        <w:rPr>
          <w:rFonts w:ascii="Book Antiqua" w:hAnsi="Book Antiqua"/>
          <w:sz w:val="22"/>
          <w:lang w:eastAsia="en-US"/>
        </w:rPr>
        <w:t>Vurderer Revisortilsynet det nødvendigt, kan der udpeges mere end en kvalitetskontrollant til at udføre kvalitetskontrollen.</w:t>
      </w:r>
    </w:p>
    <w:p w:rsidR="00292206" w:rsidRPr="00292206" w:rsidRDefault="00292206" w:rsidP="00292206">
      <w:pPr>
        <w:jc w:val="both"/>
        <w:rPr>
          <w:rFonts w:ascii="Book Antiqua" w:hAnsi="Book Antiqua"/>
          <w:sz w:val="22"/>
          <w:lang w:eastAsia="en-US"/>
        </w:rPr>
      </w:pPr>
    </w:p>
    <w:p w:rsidR="00292206" w:rsidRPr="00292206" w:rsidRDefault="00292206" w:rsidP="00292206">
      <w:pPr>
        <w:rPr>
          <w:rFonts w:ascii="Book Antiqua" w:hAnsi="Book Antiqua"/>
          <w:sz w:val="22"/>
          <w:lang w:eastAsia="en-US"/>
        </w:rPr>
      </w:pPr>
      <w:r w:rsidRPr="00292206">
        <w:rPr>
          <w:rFonts w:ascii="Book Antiqua" w:hAnsi="Book Antiqua"/>
          <w:sz w:val="22"/>
          <w:lang w:eastAsia="en-US"/>
        </w:rPr>
        <w:t xml:space="preserve">Erhvervsstyrelsen kan i konkrete tilfælde udpege andre personer end de af Revisortilsynet godkendte kvalitetskontrollanter, jf. revisorlovens § 35, stk. 1 og bekendtgørelsens § </w:t>
      </w:r>
      <w:r w:rsidR="00A038D5">
        <w:rPr>
          <w:rFonts w:ascii="Book Antiqua" w:hAnsi="Book Antiqua"/>
          <w:sz w:val="22"/>
          <w:lang w:eastAsia="en-US"/>
        </w:rPr>
        <w:t>10</w:t>
      </w:r>
      <w:r w:rsidRPr="00292206">
        <w:rPr>
          <w:rFonts w:ascii="Book Antiqua" w:hAnsi="Book Antiqua"/>
          <w:sz w:val="22"/>
          <w:lang w:eastAsia="en-US"/>
        </w:rPr>
        <w:t>, stk. 1 og 2. I disse sager kan kravet om tidsfrister fraviges.</w:t>
      </w:r>
      <w:r w:rsidRPr="00292206" w:rsidDel="00D624F5">
        <w:rPr>
          <w:rFonts w:ascii="Book Antiqua" w:hAnsi="Book Antiqua"/>
          <w:sz w:val="22"/>
          <w:lang w:eastAsia="en-US"/>
        </w:rPr>
        <w:t xml:space="preserve"> </w:t>
      </w:r>
    </w:p>
    <w:p w:rsidR="00292206" w:rsidRPr="00292206" w:rsidRDefault="00292206" w:rsidP="00292206">
      <w:pPr>
        <w:rPr>
          <w:rFonts w:ascii="Book Antiqua" w:hAnsi="Book Antiqua"/>
          <w:sz w:val="22"/>
          <w:lang w:eastAsia="en-US"/>
        </w:rPr>
      </w:pPr>
    </w:p>
    <w:p w:rsidR="00292206" w:rsidRPr="00292206" w:rsidRDefault="00292206" w:rsidP="00292206">
      <w:pPr>
        <w:rPr>
          <w:rFonts w:ascii="Book Antiqua" w:hAnsi="Book Antiqua"/>
          <w:sz w:val="22"/>
          <w:lang w:eastAsia="en-US"/>
        </w:rPr>
      </w:pPr>
      <w:r w:rsidRPr="00292206">
        <w:rPr>
          <w:rFonts w:ascii="Book Antiqua" w:hAnsi="Book Antiqua"/>
          <w:sz w:val="22"/>
          <w:lang w:eastAsia="en-US"/>
        </w:rPr>
        <w:t>I de tilfælde, hvor Revisortilsynet beslutter selv at gennemføre en kvalitetskontrol, foretages en individuel fremgangsmåde, som revisionsvirksomheden får besked om af Revisortilsynet.</w:t>
      </w:r>
    </w:p>
    <w:p w:rsidR="00292206" w:rsidRPr="00292206" w:rsidRDefault="00292206" w:rsidP="00292206">
      <w:pPr>
        <w:rPr>
          <w:rFonts w:ascii="Book Antiqua" w:hAnsi="Book Antiqua"/>
          <w:sz w:val="22"/>
          <w:lang w:eastAsia="en-US"/>
        </w:rPr>
      </w:pPr>
    </w:p>
    <w:p w:rsidR="00292206" w:rsidRPr="00292206" w:rsidRDefault="00292206" w:rsidP="00292206">
      <w:pPr>
        <w:keepNext/>
        <w:spacing w:before="240" w:after="60"/>
        <w:jc w:val="both"/>
        <w:outlineLvl w:val="1"/>
        <w:rPr>
          <w:rFonts w:ascii="Book Antiqua" w:hAnsi="Book Antiqua"/>
          <w:b/>
          <w:bCs/>
          <w:i/>
          <w:iCs/>
          <w:sz w:val="28"/>
          <w:lang w:eastAsia="en-US"/>
        </w:rPr>
      </w:pPr>
      <w:bookmarkStart w:id="3" w:name="_Toc328580866"/>
      <w:r w:rsidRPr="00292206">
        <w:rPr>
          <w:rFonts w:ascii="Book Antiqua" w:hAnsi="Book Antiqua"/>
          <w:b/>
          <w:bCs/>
          <w:i/>
          <w:iCs/>
          <w:sz w:val="28"/>
          <w:lang w:eastAsia="en-US"/>
        </w:rPr>
        <w:t>2. Kvalitetskontrollantens indsigelsesret og –pligt</w:t>
      </w:r>
      <w:bookmarkEnd w:id="3"/>
    </w:p>
    <w:p w:rsidR="00292206" w:rsidRPr="00292206" w:rsidRDefault="00292206" w:rsidP="00292206">
      <w:pPr>
        <w:jc w:val="both"/>
        <w:rPr>
          <w:rFonts w:ascii="Book Antiqua" w:hAnsi="Book Antiqua"/>
          <w:sz w:val="22"/>
          <w:lang w:eastAsia="en-US"/>
        </w:rPr>
      </w:pPr>
      <w:r w:rsidRPr="00292206">
        <w:rPr>
          <w:rFonts w:ascii="Book Antiqua" w:hAnsi="Book Antiqua"/>
          <w:sz w:val="22"/>
          <w:lang w:eastAsia="en-US"/>
        </w:rPr>
        <w:t xml:space="preserve">Kvalitetskontrollanten får så vidt muligt inden 1. april i kontrolåret besked om, hvilke revisionsvirksomheder kvalitetskontrollanten </w:t>
      </w:r>
      <w:r w:rsidR="005D03EE">
        <w:rPr>
          <w:rFonts w:ascii="Book Antiqua" w:hAnsi="Book Antiqua"/>
          <w:sz w:val="22"/>
          <w:lang w:eastAsia="en-US"/>
        </w:rPr>
        <w:t xml:space="preserve">er udpeget til </w:t>
      </w:r>
      <w:r w:rsidRPr="00292206">
        <w:rPr>
          <w:rFonts w:ascii="Book Antiqua" w:hAnsi="Book Antiqua"/>
          <w:sz w:val="22"/>
          <w:lang w:eastAsia="en-US"/>
        </w:rPr>
        <w:t xml:space="preserve">at kontrollere. </w:t>
      </w:r>
    </w:p>
    <w:p w:rsidR="00292206" w:rsidRPr="00292206" w:rsidRDefault="00292206" w:rsidP="00292206">
      <w:pPr>
        <w:jc w:val="both"/>
        <w:rPr>
          <w:rFonts w:ascii="Book Antiqua" w:hAnsi="Book Antiqua"/>
          <w:sz w:val="22"/>
          <w:lang w:eastAsia="en-US"/>
        </w:rPr>
      </w:pPr>
    </w:p>
    <w:p w:rsidR="00292206" w:rsidRPr="00292206" w:rsidRDefault="00292206" w:rsidP="00292206">
      <w:pPr>
        <w:jc w:val="both"/>
        <w:rPr>
          <w:rFonts w:ascii="Book Antiqua" w:hAnsi="Book Antiqua"/>
          <w:color w:val="00CCFF"/>
          <w:sz w:val="22"/>
          <w:lang w:eastAsia="en-US"/>
        </w:rPr>
      </w:pPr>
      <w:r w:rsidRPr="00292206">
        <w:rPr>
          <w:rFonts w:ascii="Book Antiqua" w:hAnsi="Book Antiqua"/>
          <w:sz w:val="22"/>
          <w:lang w:eastAsia="en-US"/>
        </w:rPr>
        <w:t xml:space="preserve">Vurderer kvalitetskontrollanten, at uafhængighedsreglerne ikke er opfyldt, eller at kvalitetskontrollanten ikke er i besiddelse af den nødvendige kompetence til at kunne gennemføre kontrol af en konkret revisionsvirksomhed, skal dette meddeles skriftligt til Revisortilsynet senest 14 dage efter modtagelse af beskeden om, hvilke revisionsvirksomheder kvalitetskontrollanten </w:t>
      </w:r>
      <w:r w:rsidR="005D03EE">
        <w:rPr>
          <w:rFonts w:ascii="Book Antiqua" w:hAnsi="Book Antiqua"/>
          <w:sz w:val="22"/>
          <w:lang w:eastAsia="en-US"/>
        </w:rPr>
        <w:t xml:space="preserve">er udpeget til at </w:t>
      </w:r>
      <w:r w:rsidRPr="00292206">
        <w:rPr>
          <w:rFonts w:ascii="Book Antiqua" w:hAnsi="Book Antiqua"/>
          <w:sz w:val="22"/>
          <w:lang w:eastAsia="en-US"/>
        </w:rPr>
        <w:t>kontrollere.</w:t>
      </w:r>
    </w:p>
    <w:p w:rsidR="00292206" w:rsidRPr="00292206" w:rsidRDefault="00292206" w:rsidP="00292206">
      <w:pPr>
        <w:jc w:val="both"/>
        <w:rPr>
          <w:rFonts w:ascii="Book Antiqua" w:hAnsi="Book Antiqua"/>
          <w:sz w:val="22"/>
          <w:lang w:eastAsia="en-US"/>
        </w:rPr>
      </w:pPr>
    </w:p>
    <w:p w:rsidR="00292206" w:rsidRPr="00292206" w:rsidRDefault="00292206" w:rsidP="00292206">
      <w:pPr>
        <w:jc w:val="both"/>
        <w:rPr>
          <w:rFonts w:ascii="Book Antiqua" w:hAnsi="Book Antiqua"/>
          <w:sz w:val="22"/>
          <w:lang w:eastAsia="en-US"/>
        </w:rPr>
      </w:pPr>
      <w:r w:rsidRPr="00292206">
        <w:rPr>
          <w:rFonts w:ascii="Book Antiqua" w:hAnsi="Book Antiqua"/>
          <w:sz w:val="22"/>
          <w:lang w:eastAsia="en-US"/>
        </w:rPr>
        <w:t>Revisortilsynet vil herefter finde en ny kvalitetskontrollant til pågældende revisionsvirksomhed.</w:t>
      </w:r>
    </w:p>
    <w:p w:rsidR="00292206" w:rsidRPr="00292206" w:rsidRDefault="00292206" w:rsidP="00292206">
      <w:pPr>
        <w:jc w:val="both"/>
        <w:rPr>
          <w:rFonts w:ascii="Book Antiqua" w:hAnsi="Book Antiqua"/>
          <w:sz w:val="22"/>
          <w:lang w:eastAsia="en-US"/>
        </w:rPr>
      </w:pPr>
    </w:p>
    <w:p w:rsidR="00292206" w:rsidRDefault="00292206" w:rsidP="00292206">
      <w:pPr>
        <w:jc w:val="both"/>
        <w:rPr>
          <w:rFonts w:ascii="Book Antiqua" w:hAnsi="Book Antiqua"/>
          <w:sz w:val="22"/>
          <w:lang w:eastAsia="en-US"/>
        </w:rPr>
      </w:pPr>
      <w:r w:rsidRPr="00292206">
        <w:rPr>
          <w:rFonts w:ascii="Book Antiqua" w:hAnsi="Book Antiqua"/>
          <w:sz w:val="22"/>
          <w:lang w:eastAsia="en-US"/>
        </w:rPr>
        <w:t xml:space="preserve">Har hverken kvalitetskontrollanten eller revisionsvirksomheden indsigelser mod den </w:t>
      </w:r>
      <w:r w:rsidR="005D03EE">
        <w:rPr>
          <w:rFonts w:ascii="Book Antiqua" w:hAnsi="Book Antiqua"/>
          <w:sz w:val="22"/>
          <w:lang w:eastAsia="en-US"/>
        </w:rPr>
        <w:t xml:space="preserve">udpegede </w:t>
      </w:r>
      <w:r w:rsidRPr="00292206">
        <w:rPr>
          <w:rFonts w:ascii="Book Antiqua" w:hAnsi="Book Antiqua"/>
          <w:sz w:val="22"/>
          <w:lang w:eastAsia="en-US"/>
        </w:rPr>
        <w:t>kvalitetskontrollant/revisionsvirksomhed, skal der indgås en elektronisk aftale med Revisortilsynet</w:t>
      </w:r>
      <w:r w:rsidR="00CD3529">
        <w:rPr>
          <w:rFonts w:ascii="Book Antiqua" w:hAnsi="Book Antiqua"/>
          <w:sz w:val="22"/>
          <w:lang w:eastAsia="en-US"/>
        </w:rPr>
        <w:t xml:space="preserve"> i Revireg</w:t>
      </w:r>
      <w:r w:rsidRPr="00292206">
        <w:rPr>
          <w:rFonts w:ascii="Book Antiqua" w:hAnsi="Book Antiqua"/>
          <w:sz w:val="22"/>
          <w:lang w:eastAsia="en-US"/>
        </w:rPr>
        <w:t>.</w:t>
      </w:r>
      <w:r w:rsidR="00CD3529">
        <w:rPr>
          <w:rFonts w:ascii="Book Antiqua" w:hAnsi="Book Antiqua"/>
          <w:sz w:val="22"/>
          <w:lang w:eastAsia="en-US"/>
        </w:rPr>
        <w:t xml:space="preserve"> </w:t>
      </w:r>
    </w:p>
    <w:p w:rsidR="00597049" w:rsidRPr="00292206" w:rsidRDefault="00597049" w:rsidP="00292206">
      <w:pPr>
        <w:jc w:val="both"/>
        <w:rPr>
          <w:rFonts w:ascii="Book Antiqua" w:hAnsi="Book Antiqua"/>
          <w:sz w:val="22"/>
          <w:lang w:eastAsia="en-US"/>
        </w:rPr>
      </w:pPr>
    </w:p>
    <w:p w:rsidR="00292206" w:rsidRPr="00292206" w:rsidRDefault="00292206" w:rsidP="00292206">
      <w:pPr>
        <w:jc w:val="both"/>
        <w:rPr>
          <w:rFonts w:ascii="Book Antiqua" w:hAnsi="Book Antiqua"/>
          <w:sz w:val="22"/>
          <w:lang w:eastAsia="en-US"/>
        </w:rPr>
      </w:pPr>
      <w:r w:rsidRPr="00292206">
        <w:rPr>
          <w:rFonts w:ascii="Book Antiqua" w:hAnsi="Book Antiqua"/>
          <w:sz w:val="22"/>
          <w:lang w:eastAsia="en-US"/>
        </w:rPr>
        <w:lastRenderedPageBreak/>
        <w:t>Konstaterer kvalitetskontrollanten senere i kontrolforløbet, at denne ikke er uafhængig eller ikke opfylder betingelserne for at udføre kvalitetskontrollen, skal dette straks meddeles skriftligt til Revisortilsynet, hvorefter der udpeges en ny kvalitetskontrollant til den pågældende revisionsvirksomhed.</w:t>
      </w:r>
    </w:p>
    <w:p w:rsidR="00292206" w:rsidRPr="00292206" w:rsidRDefault="00292206" w:rsidP="00292206">
      <w:pPr>
        <w:jc w:val="both"/>
        <w:rPr>
          <w:rFonts w:ascii="Book Antiqua" w:hAnsi="Book Antiqua"/>
          <w:sz w:val="22"/>
          <w:lang w:eastAsia="en-US"/>
        </w:rPr>
      </w:pPr>
    </w:p>
    <w:p w:rsidR="00292206" w:rsidRPr="00292206" w:rsidRDefault="00292206" w:rsidP="00292206">
      <w:pPr>
        <w:keepNext/>
        <w:spacing w:before="240" w:after="60"/>
        <w:jc w:val="both"/>
        <w:outlineLvl w:val="1"/>
        <w:rPr>
          <w:rFonts w:ascii="Book Antiqua" w:hAnsi="Book Antiqua"/>
          <w:b/>
          <w:i/>
          <w:sz w:val="28"/>
          <w:lang w:eastAsia="en-US"/>
        </w:rPr>
      </w:pPr>
      <w:bookmarkStart w:id="4" w:name="_Toc328580867"/>
      <w:r w:rsidRPr="00292206">
        <w:rPr>
          <w:rFonts w:ascii="Book Antiqua" w:hAnsi="Book Antiqua"/>
          <w:b/>
          <w:i/>
          <w:sz w:val="28"/>
          <w:lang w:eastAsia="en-US"/>
        </w:rPr>
        <w:t>3. Underretning af virksomheden om valg af kvalitetskontrollant(er)</w:t>
      </w:r>
      <w:bookmarkEnd w:id="4"/>
    </w:p>
    <w:p w:rsidR="00292206" w:rsidRPr="00292206" w:rsidRDefault="00292206" w:rsidP="00292206">
      <w:pPr>
        <w:jc w:val="both"/>
        <w:rPr>
          <w:rFonts w:ascii="Book Antiqua" w:hAnsi="Book Antiqua"/>
          <w:sz w:val="22"/>
          <w:lang w:eastAsia="en-US"/>
        </w:rPr>
      </w:pPr>
      <w:r w:rsidRPr="00292206">
        <w:rPr>
          <w:rFonts w:ascii="Book Antiqua" w:hAnsi="Book Antiqua"/>
          <w:sz w:val="22"/>
          <w:lang w:eastAsia="en-US"/>
        </w:rPr>
        <w:t xml:space="preserve">Revisionsvirksomheder, som er udtaget til kvalitetskontrol, vil så vidt muligt inden den 1. april få skriftlig besked om, hvilken kvalitetskontrollant, der er </w:t>
      </w:r>
      <w:r w:rsidR="00CD3529">
        <w:rPr>
          <w:rFonts w:ascii="Book Antiqua" w:hAnsi="Book Antiqua"/>
          <w:sz w:val="22"/>
          <w:lang w:eastAsia="en-US"/>
        </w:rPr>
        <w:t>udpeget til</w:t>
      </w:r>
      <w:r w:rsidRPr="00292206">
        <w:rPr>
          <w:rFonts w:ascii="Book Antiqua" w:hAnsi="Book Antiqua"/>
          <w:sz w:val="22"/>
          <w:lang w:eastAsia="en-US"/>
        </w:rPr>
        <w:t xml:space="preserve"> at skulle kontrollere virksomheden. </w:t>
      </w:r>
    </w:p>
    <w:p w:rsidR="00292206" w:rsidRPr="00292206" w:rsidRDefault="00292206" w:rsidP="00292206">
      <w:pPr>
        <w:jc w:val="both"/>
        <w:rPr>
          <w:rFonts w:ascii="Book Antiqua" w:hAnsi="Book Antiqua"/>
          <w:sz w:val="22"/>
          <w:lang w:eastAsia="en-US"/>
        </w:rPr>
      </w:pPr>
    </w:p>
    <w:p w:rsidR="00292206" w:rsidRPr="00292206" w:rsidRDefault="00292206" w:rsidP="00292206">
      <w:pPr>
        <w:keepNext/>
        <w:spacing w:before="240" w:after="60"/>
        <w:jc w:val="both"/>
        <w:outlineLvl w:val="1"/>
        <w:rPr>
          <w:rFonts w:ascii="Book Antiqua" w:hAnsi="Book Antiqua"/>
          <w:b/>
          <w:bCs/>
          <w:i/>
          <w:iCs/>
          <w:sz w:val="28"/>
          <w:lang w:eastAsia="en-US"/>
        </w:rPr>
      </w:pPr>
      <w:bookmarkStart w:id="5" w:name="_Toc328580868"/>
      <w:r w:rsidRPr="00292206">
        <w:rPr>
          <w:rFonts w:ascii="Book Antiqua" w:hAnsi="Book Antiqua"/>
          <w:b/>
          <w:bCs/>
          <w:i/>
          <w:iCs/>
          <w:sz w:val="28"/>
          <w:lang w:eastAsia="en-US"/>
        </w:rPr>
        <w:t>4. Revisionsvirksomhedens indsigelsesret og pligter</w:t>
      </w:r>
      <w:bookmarkEnd w:id="5"/>
    </w:p>
    <w:p w:rsidR="00292206" w:rsidRPr="00292206" w:rsidRDefault="00292206" w:rsidP="00CD3529">
      <w:pPr>
        <w:pStyle w:val="Typografi1"/>
      </w:pPr>
      <w:r w:rsidRPr="00292206">
        <w:t xml:space="preserve">Revisionsvirksomheden har mulighed for at indgive en skriftlig begrundet indsigelse mod den </w:t>
      </w:r>
      <w:r w:rsidR="00CD3529">
        <w:t>udpegede</w:t>
      </w:r>
      <w:r w:rsidRPr="00292206">
        <w:t xml:space="preserve"> kvalitetskontrollant. Indsigelsen skal indsendes til Revisortilsynet senest 14 dage efter modtagelse af meddelelsen om, hvilken kontrollant der er udpeget. </w:t>
      </w:r>
    </w:p>
    <w:p w:rsidR="00292206" w:rsidRPr="00292206" w:rsidRDefault="00292206" w:rsidP="00292206">
      <w:pPr>
        <w:jc w:val="both"/>
        <w:rPr>
          <w:rFonts w:ascii="Book Antiqua" w:hAnsi="Book Antiqua"/>
          <w:sz w:val="22"/>
          <w:lang w:eastAsia="en-US"/>
        </w:rPr>
      </w:pPr>
    </w:p>
    <w:p w:rsidR="00292206" w:rsidRPr="00292206" w:rsidRDefault="00292206" w:rsidP="00292206">
      <w:pPr>
        <w:jc w:val="both"/>
        <w:rPr>
          <w:rFonts w:ascii="Book Antiqua" w:hAnsi="Book Antiqua"/>
          <w:sz w:val="22"/>
          <w:lang w:eastAsia="en-US"/>
        </w:rPr>
      </w:pPr>
      <w:r w:rsidRPr="00292206">
        <w:rPr>
          <w:rFonts w:ascii="Book Antiqua" w:hAnsi="Book Antiqua"/>
          <w:sz w:val="22"/>
          <w:lang w:eastAsia="en-US"/>
        </w:rPr>
        <w:t xml:space="preserve">Vurderer Revisortilsynet, at indsigelsen skal tages til efterretning, </w:t>
      </w:r>
      <w:r w:rsidR="005D03EE">
        <w:rPr>
          <w:rFonts w:ascii="Book Antiqua" w:hAnsi="Book Antiqua"/>
          <w:sz w:val="22"/>
          <w:lang w:eastAsia="en-US"/>
        </w:rPr>
        <w:t xml:space="preserve">udpeger </w:t>
      </w:r>
      <w:r w:rsidRPr="00292206">
        <w:rPr>
          <w:rFonts w:ascii="Book Antiqua" w:hAnsi="Book Antiqua"/>
          <w:sz w:val="22"/>
          <w:lang w:eastAsia="en-US"/>
        </w:rPr>
        <w:t xml:space="preserve">Revisortilsynet en </w:t>
      </w:r>
      <w:r w:rsidR="00CD3529">
        <w:rPr>
          <w:rFonts w:ascii="Book Antiqua" w:hAnsi="Book Antiqua"/>
          <w:sz w:val="22"/>
          <w:lang w:eastAsia="en-US"/>
        </w:rPr>
        <w:t>anden</w:t>
      </w:r>
      <w:r w:rsidRPr="00292206">
        <w:rPr>
          <w:rFonts w:ascii="Book Antiqua" w:hAnsi="Book Antiqua"/>
          <w:sz w:val="22"/>
          <w:lang w:eastAsia="en-US"/>
        </w:rPr>
        <w:t xml:space="preserve"> kvalitetskontrollant.</w:t>
      </w:r>
    </w:p>
    <w:p w:rsidR="00292206" w:rsidRPr="00292206" w:rsidRDefault="00292206" w:rsidP="00292206">
      <w:pPr>
        <w:jc w:val="both"/>
        <w:rPr>
          <w:rFonts w:ascii="Book Antiqua" w:hAnsi="Book Antiqua"/>
          <w:sz w:val="22"/>
          <w:lang w:eastAsia="en-US"/>
        </w:rPr>
      </w:pPr>
    </w:p>
    <w:p w:rsidR="00292206" w:rsidRPr="00292206" w:rsidRDefault="00292206" w:rsidP="00292206">
      <w:pPr>
        <w:jc w:val="both"/>
        <w:rPr>
          <w:rFonts w:ascii="Book Antiqua" w:hAnsi="Book Antiqua"/>
          <w:sz w:val="22"/>
          <w:lang w:eastAsia="en-US"/>
        </w:rPr>
      </w:pPr>
      <w:r w:rsidRPr="00292206">
        <w:rPr>
          <w:rFonts w:ascii="Book Antiqua" w:hAnsi="Book Antiqua"/>
          <w:sz w:val="22"/>
          <w:lang w:eastAsia="en-US"/>
        </w:rPr>
        <w:t xml:space="preserve">Har revisionsvirksomheden ingen indsigelser mod den udpegede kontrollant, skal virksomheden senest 14 dage efter modtagelse af meddelelsen, elektronisk acceptere kontrollanten overfor Revisortilsynet på </w:t>
      </w:r>
      <w:hyperlink r:id="rId7" w:history="1">
        <w:r w:rsidRPr="00292206">
          <w:rPr>
            <w:rFonts w:ascii="Book Antiqua" w:hAnsi="Book Antiqua"/>
            <w:color w:val="0000FF"/>
            <w:sz w:val="22"/>
            <w:u w:val="single"/>
            <w:lang w:eastAsia="en-US"/>
          </w:rPr>
          <w:t>www.virk.dk/revireg</w:t>
        </w:r>
      </w:hyperlink>
      <w:r w:rsidRPr="00292206">
        <w:rPr>
          <w:rFonts w:ascii="Book Antiqua" w:hAnsi="Book Antiqua"/>
          <w:sz w:val="22"/>
          <w:lang w:eastAsia="en-US"/>
        </w:rPr>
        <w:t>, samt give kvalitetskontrollanten meddelelse herom.</w:t>
      </w:r>
    </w:p>
    <w:p w:rsidR="00292206" w:rsidRPr="00292206" w:rsidRDefault="00292206" w:rsidP="00292206">
      <w:pPr>
        <w:jc w:val="both"/>
        <w:rPr>
          <w:rFonts w:ascii="Book Antiqua" w:hAnsi="Book Antiqua"/>
          <w:sz w:val="22"/>
          <w:lang w:eastAsia="en-US"/>
        </w:rPr>
      </w:pPr>
    </w:p>
    <w:p w:rsidR="00292206" w:rsidRPr="00292206" w:rsidRDefault="00292206" w:rsidP="00CD3529">
      <w:pPr>
        <w:pStyle w:val="Typografi1"/>
      </w:pPr>
      <w:r w:rsidRPr="00292206">
        <w:t xml:space="preserve">Konstaterer revisionsvirksomheden senere i kontrolforløbet, at kvalitetskontrollanten ikke er uafhængig, eller på anden måde ikke opfylder betingelserne for at udføre kvalitetskontrollen, </w:t>
      </w:r>
      <w:r w:rsidR="009B237A">
        <w:t>skal</w:t>
      </w:r>
      <w:r w:rsidR="009B237A" w:rsidRPr="00292206">
        <w:t xml:space="preserve"> </w:t>
      </w:r>
      <w:r w:rsidRPr="00292206">
        <w:t xml:space="preserve">revisionsvirksomheden straks </w:t>
      </w:r>
      <w:r w:rsidR="009B237A">
        <w:t>meddele</w:t>
      </w:r>
      <w:r w:rsidR="009B237A" w:rsidRPr="009B237A">
        <w:t xml:space="preserve"> </w:t>
      </w:r>
      <w:r w:rsidRPr="00292206">
        <w:t>dette skriftligt til Revisortilsynet.</w:t>
      </w:r>
      <w:r w:rsidR="009B237A">
        <w:t xml:space="preserve"> </w:t>
      </w:r>
      <w:r w:rsidRPr="00292206">
        <w:t>Revisortilsynet har herefter mulighed for at afbryde kontrolforløbet og udpege en ny kvalitetskontrollant.</w:t>
      </w:r>
    </w:p>
    <w:p w:rsidR="00292206" w:rsidRPr="00292206" w:rsidRDefault="00292206" w:rsidP="00CD3529">
      <w:pPr>
        <w:pStyle w:val="Typografi1"/>
      </w:pPr>
    </w:p>
    <w:p w:rsidR="00292206" w:rsidRPr="00292206" w:rsidRDefault="00292206" w:rsidP="00CD3529">
      <w:pPr>
        <w:pStyle w:val="Typografi1"/>
        <w:rPr>
          <w:szCs w:val="22"/>
        </w:rPr>
      </w:pPr>
      <w:r w:rsidRPr="00292206">
        <w:rPr>
          <w:szCs w:val="22"/>
        </w:rPr>
        <w:t>Revisionsvirksomheden, som skal kvalitetskontrolleres, skal forsyne kvalitetskontrollanten med oplysninger, som kræves for, at kvalitetskontrollanten kan udfylde et aftalekoncept til Revisortilsynet. Undlader revisionsvirksomheden at give oplysningerne, meddeler kvalitetskontrollanten straks dette til Revisortilsynet.</w:t>
      </w:r>
    </w:p>
    <w:p w:rsidR="00292206" w:rsidRPr="00292206" w:rsidRDefault="00292206" w:rsidP="00CD3529">
      <w:pPr>
        <w:pStyle w:val="Typografi1"/>
        <w:rPr>
          <w:szCs w:val="22"/>
        </w:rPr>
      </w:pPr>
    </w:p>
    <w:p w:rsidR="00292206" w:rsidRPr="00292206" w:rsidRDefault="00292206" w:rsidP="00CD3529">
      <w:pPr>
        <w:pStyle w:val="Typografi1"/>
        <w:rPr>
          <w:szCs w:val="22"/>
        </w:rPr>
      </w:pPr>
      <w:r w:rsidRPr="00292206">
        <w:rPr>
          <w:szCs w:val="22"/>
        </w:rPr>
        <w:t xml:space="preserve">Revisionsvirksomheden skal endvidere </w:t>
      </w:r>
      <w:r w:rsidRPr="00292206">
        <w:t>senest 14 dage efter modtagelse af meddelelsen</w:t>
      </w:r>
      <w:r w:rsidRPr="00292206">
        <w:rPr>
          <w:szCs w:val="22"/>
        </w:rPr>
        <w:t xml:space="preserve"> udfylde en bekræftelse på, at revisionsvirksomheden aktivt medvirker til kvalitetskontrollens gennemførelse, jf. § </w:t>
      </w:r>
      <w:r w:rsidR="009B237A" w:rsidRPr="00292206">
        <w:rPr>
          <w:szCs w:val="22"/>
        </w:rPr>
        <w:t>1</w:t>
      </w:r>
      <w:r w:rsidR="009B237A">
        <w:rPr>
          <w:szCs w:val="22"/>
        </w:rPr>
        <w:t>3</w:t>
      </w:r>
      <w:r w:rsidR="009B237A" w:rsidRPr="00292206">
        <w:rPr>
          <w:szCs w:val="22"/>
        </w:rPr>
        <w:t xml:space="preserve"> </w:t>
      </w:r>
      <w:r w:rsidRPr="00292206">
        <w:rPr>
          <w:szCs w:val="22"/>
        </w:rPr>
        <w:t>i bekendtgørelsen.  Dette gøres i Revireg samtidig med, at revisionsvirksomheden accepterer ikke at have kendskab til forhold, der gør, at den udpegede kvalitetskontrollant ikke kan kontrollere den pågældende revisionsvirksomhed.</w:t>
      </w:r>
    </w:p>
    <w:p w:rsidR="00292206" w:rsidRPr="00292206" w:rsidRDefault="00292206" w:rsidP="00CD3529">
      <w:pPr>
        <w:pStyle w:val="Typografi1"/>
        <w:rPr>
          <w:szCs w:val="22"/>
        </w:rPr>
      </w:pPr>
    </w:p>
    <w:p w:rsidR="00292206" w:rsidRPr="00292206" w:rsidRDefault="00292206" w:rsidP="00CD3529">
      <w:pPr>
        <w:pStyle w:val="Typografi1"/>
        <w:rPr>
          <w:szCs w:val="22"/>
        </w:rPr>
      </w:pPr>
      <w:r w:rsidRPr="00292206">
        <w:rPr>
          <w:szCs w:val="22"/>
        </w:rPr>
        <w:t>Såfremt kvalitetskontrollanten konstaterer, at revisionsvirksomheden ikke afgiver bekræftelsen, skal kvalitetskontrollanten give besked til Revisortilsynet herom, hvorefter Revisortilsynet rykker revisionsvirksomheden og beslutter, hvad der videre skal ske i sagen.</w:t>
      </w:r>
    </w:p>
    <w:p w:rsidR="00292206" w:rsidRPr="00292206" w:rsidRDefault="00292206" w:rsidP="00CD3529">
      <w:pPr>
        <w:pStyle w:val="Typografi1"/>
        <w:rPr>
          <w:szCs w:val="22"/>
        </w:rPr>
      </w:pPr>
    </w:p>
    <w:p w:rsidR="00292206" w:rsidRPr="00292206" w:rsidRDefault="00292206" w:rsidP="00CD3529">
      <w:pPr>
        <w:pStyle w:val="Typografi1"/>
      </w:pPr>
      <w:r w:rsidRPr="00292206">
        <w:rPr>
          <w:szCs w:val="22"/>
        </w:rPr>
        <w:t>Afgiver revisionsvirksomheden ikke bekræftelsen, anses det for manglende medvirken til gennemførelse af kvalitetskontrol, og revisionsvirksomheden vil blive oversendt til Erhvervsstyrelsen med henblik på sletning</w:t>
      </w:r>
      <w:r w:rsidR="00CD3529">
        <w:rPr>
          <w:szCs w:val="22"/>
        </w:rPr>
        <w:t xml:space="preserve"> i Revireg</w:t>
      </w:r>
      <w:r w:rsidRPr="00292206">
        <w:rPr>
          <w:szCs w:val="22"/>
        </w:rPr>
        <w:t>.</w:t>
      </w:r>
    </w:p>
    <w:p w:rsidR="00292206" w:rsidRPr="00292206" w:rsidRDefault="00292206" w:rsidP="00292206">
      <w:pPr>
        <w:keepNext/>
        <w:spacing w:before="240" w:after="60"/>
        <w:jc w:val="both"/>
        <w:outlineLvl w:val="0"/>
        <w:rPr>
          <w:rFonts w:ascii="Book Antiqua" w:hAnsi="Book Antiqua"/>
          <w:b/>
          <w:kern w:val="32"/>
          <w:sz w:val="32"/>
          <w:lang w:eastAsia="en-US"/>
        </w:rPr>
      </w:pPr>
    </w:p>
    <w:p w:rsidR="0050719D" w:rsidRDefault="0050719D" w:rsidP="00292206">
      <w:pPr>
        <w:keepNext/>
        <w:spacing w:before="240" w:after="60"/>
        <w:jc w:val="both"/>
        <w:outlineLvl w:val="1"/>
      </w:pPr>
    </w:p>
    <w:sectPr w:rsidR="0050719D">
      <w:footerReference w:type="default" r:id="rId8"/>
      <w:type w:val="nextColumn"/>
      <w:pgSz w:w="11907" w:h="16840" w:code="9"/>
      <w:pgMar w:top="1134" w:right="1361" w:bottom="1134" w:left="1361"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D19" w:rsidRDefault="00B35D19" w:rsidP="00597049">
      <w:r>
        <w:separator/>
      </w:r>
    </w:p>
  </w:endnote>
  <w:endnote w:type="continuationSeparator" w:id="0">
    <w:p w:rsidR="00B35D19" w:rsidRDefault="00B35D19" w:rsidP="0059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786385"/>
      <w:docPartObj>
        <w:docPartGallery w:val="Page Numbers (Bottom of Page)"/>
        <w:docPartUnique/>
      </w:docPartObj>
    </w:sdtPr>
    <w:sdtEndPr/>
    <w:sdtContent>
      <w:p w:rsidR="00597049" w:rsidRDefault="00597049">
        <w:pPr>
          <w:pStyle w:val="Sidefod"/>
          <w:jc w:val="right"/>
        </w:pPr>
        <w:r>
          <w:fldChar w:fldCharType="begin"/>
        </w:r>
        <w:r>
          <w:instrText>PAGE   \* MERGEFORMAT</w:instrText>
        </w:r>
        <w:r>
          <w:fldChar w:fldCharType="separate"/>
        </w:r>
        <w:r w:rsidR="00DA5B16">
          <w:rPr>
            <w:noProof/>
          </w:rPr>
          <w:t>2</w:t>
        </w:r>
        <w:r>
          <w:fldChar w:fldCharType="end"/>
        </w:r>
      </w:p>
    </w:sdtContent>
  </w:sdt>
  <w:p w:rsidR="00597049" w:rsidRDefault="0059704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D19" w:rsidRDefault="00B35D19" w:rsidP="00597049">
      <w:r>
        <w:separator/>
      </w:r>
    </w:p>
  </w:footnote>
  <w:footnote w:type="continuationSeparator" w:id="0">
    <w:p w:rsidR="00B35D19" w:rsidRDefault="00B35D19" w:rsidP="00597049">
      <w:r>
        <w:continuationSeparator/>
      </w:r>
    </w:p>
  </w:footnote>
  <w:footnote w:id="1">
    <w:p w:rsidR="004312E2" w:rsidRDefault="004312E2">
      <w:pPr>
        <w:pStyle w:val="Fodnotetekst"/>
      </w:pPr>
      <w:r>
        <w:rPr>
          <w:rStyle w:val="Fodnotehenvisning"/>
        </w:rPr>
        <w:footnoteRef/>
      </w:r>
      <w:r>
        <w:t xml:space="preserve"> </w:t>
      </w:r>
      <w:r w:rsidRPr="004312E2">
        <w:rPr>
          <w:rFonts w:ascii="Book Antiqua" w:hAnsi="Book Antiqua"/>
        </w:rPr>
        <w:t>Af juli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01"/>
    <w:rsid w:val="000025FD"/>
    <w:rsid w:val="00002F63"/>
    <w:rsid w:val="00007C2E"/>
    <w:rsid w:val="0001129C"/>
    <w:rsid w:val="00011A3B"/>
    <w:rsid w:val="000128A5"/>
    <w:rsid w:val="000139D2"/>
    <w:rsid w:val="00020649"/>
    <w:rsid w:val="00020998"/>
    <w:rsid w:val="0002206A"/>
    <w:rsid w:val="0002413F"/>
    <w:rsid w:val="00024DE5"/>
    <w:rsid w:val="00026B0F"/>
    <w:rsid w:val="0003217C"/>
    <w:rsid w:val="000376FC"/>
    <w:rsid w:val="00040489"/>
    <w:rsid w:val="00041995"/>
    <w:rsid w:val="00042F4B"/>
    <w:rsid w:val="00043461"/>
    <w:rsid w:val="000521F6"/>
    <w:rsid w:val="00054A87"/>
    <w:rsid w:val="00060833"/>
    <w:rsid w:val="0006371A"/>
    <w:rsid w:val="0006583B"/>
    <w:rsid w:val="00074238"/>
    <w:rsid w:val="00074EFF"/>
    <w:rsid w:val="00077C1B"/>
    <w:rsid w:val="00080BD2"/>
    <w:rsid w:val="000819D4"/>
    <w:rsid w:val="000822D5"/>
    <w:rsid w:val="00082DFA"/>
    <w:rsid w:val="00084D65"/>
    <w:rsid w:val="00085507"/>
    <w:rsid w:val="00087D10"/>
    <w:rsid w:val="00091F7A"/>
    <w:rsid w:val="000A01A0"/>
    <w:rsid w:val="000A0B3B"/>
    <w:rsid w:val="000A0DA0"/>
    <w:rsid w:val="000A31FF"/>
    <w:rsid w:val="000B0D33"/>
    <w:rsid w:val="000B4A2D"/>
    <w:rsid w:val="000C235A"/>
    <w:rsid w:val="000C3C22"/>
    <w:rsid w:val="000C4F88"/>
    <w:rsid w:val="000C50F5"/>
    <w:rsid w:val="000C54FE"/>
    <w:rsid w:val="000C574A"/>
    <w:rsid w:val="000C7293"/>
    <w:rsid w:val="000D0AC3"/>
    <w:rsid w:val="000D4189"/>
    <w:rsid w:val="000D4A12"/>
    <w:rsid w:val="000D4AF8"/>
    <w:rsid w:val="000D4DD1"/>
    <w:rsid w:val="000E17E4"/>
    <w:rsid w:val="000E41F1"/>
    <w:rsid w:val="000F682E"/>
    <w:rsid w:val="000F6E65"/>
    <w:rsid w:val="00103A4D"/>
    <w:rsid w:val="00105666"/>
    <w:rsid w:val="001076CD"/>
    <w:rsid w:val="00107DE4"/>
    <w:rsid w:val="0011025D"/>
    <w:rsid w:val="0011124B"/>
    <w:rsid w:val="001139FC"/>
    <w:rsid w:val="00113EC8"/>
    <w:rsid w:val="001165E3"/>
    <w:rsid w:val="0012383B"/>
    <w:rsid w:val="00124A59"/>
    <w:rsid w:val="00131E22"/>
    <w:rsid w:val="00133CA8"/>
    <w:rsid w:val="00142679"/>
    <w:rsid w:val="00142903"/>
    <w:rsid w:val="0014626A"/>
    <w:rsid w:val="00151163"/>
    <w:rsid w:val="00152E68"/>
    <w:rsid w:val="00155B2A"/>
    <w:rsid w:val="00171823"/>
    <w:rsid w:val="00172632"/>
    <w:rsid w:val="001731D3"/>
    <w:rsid w:val="001736E3"/>
    <w:rsid w:val="00174759"/>
    <w:rsid w:val="00175262"/>
    <w:rsid w:val="001777C8"/>
    <w:rsid w:val="001801AA"/>
    <w:rsid w:val="001846C0"/>
    <w:rsid w:val="00184BB3"/>
    <w:rsid w:val="00187105"/>
    <w:rsid w:val="001871FD"/>
    <w:rsid w:val="0018778D"/>
    <w:rsid w:val="00190C40"/>
    <w:rsid w:val="0019386C"/>
    <w:rsid w:val="0019740C"/>
    <w:rsid w:val="001B0659"/>
    <w:rsid w:val="001B4D33"/>
    <w:rsid w:val="001B6FD8"/>
    <w:rsid w:val="001C43CE"/>
    <w:rsid w:val="001D064E"/>
    <w:rsid w:val="001D0A66"/>
    <w:rsid w:val="001E0045"/>
    <w:rsid w:val="001E1C05"/>
    <w:rsid w:val="001F010C"/>
    <w:rsid w:val="001F2FE2"/>
    <w:rsid w:val="001F4948"/>
    <w:rsid w:val="001F5D65"/>
    <w:rsid w:val="001F7185"/>
    <w:rsid w:val="001F74D6"/>
    <w:rsid w:val="001F7B02"/>
    <w:rsid w:val="00200C43"/>
    <w:rsid w:val="002105F4"/>
    <w:rsid w:val="00212E3D"/>
    <w:rsid w:val="0021660B"/>
    <w:rsid w:val="00221E45"/>
    <w:rsid w:val="0022364F"/>
    <w:rsid w:val="0023069E"/>
    <w:rsid w:val="0023210D"/>
    <w:rsid w:val="00234548"/>
    <w:rsid w:val="00235749"/>
    <w:rsid w:val="00236819"/>
    <w:rsid w:val="00237528"/>
    <w:rsid w:val="002414B1"/>
    <w:rsid w:val="00241AB9"/>
    <w:rsid w:val="0024303F"/>
    <w:rsid w:val="002438F8"/>
    <w:rsid w:val="002448D7"/>
    <w:rsid w:val="00245C87"/>
    <w:rsid w:val="00250C59"/>
    <w:rsid w:val="00255F32"/>
    <w:rsid w:val="0025670A"/>
    <w:rsid w:val="00261A27"/>
    <w:rsid w:val="00262561"/>
    <w:rsid w:val="00267BEE"/>
    <w:rsid w:val="002705B2"/>
    <w:rsid w:val="00270B69"/>
    <w:rsid w:val="00282C02"/>
    <w:rsid w:val="00283398"/>
    <w:rsid w:val="00287767"/>
    <w:rsid w:val="0029051C"/>
    <w:rsid w:val="00292206"/>
    <w:rsid w:val="00292A52"/>
    <w:rsid w:val="00292B1F"/>
    <w:rsid w:val="002935BB"/>
    <w:rsid w:val="00293C22"/>
    <w:rsid w:val="002A0AC8"/>
    <w:rsid w:val="002A15A3"/>
    <w:rsid w:val="002A196C"/>
    <w:rsid w:val="002A53A7"/>
    <w:rsid w:val="002A725E"/>
    <w:rsid w:val="002B064D"/>
    <w:rsid w:val="002B441B"/>
    <w:rsid w:val="002C0131"/>
    <w:rsid w:val="002C3200"/>
    <w:rsid w:val="002C666D"/>
    <w:rsid w:val="002C707F"/>
    <w:rsid w:val="002D1D71"/>
    <w:rsid w:val="002D31B6"/>
    <w:rsid w:val="002D4A69"/>
    <w:rsid w:val="002E4319"/>
    <w:rsid w:val="002E5BBB"/>
    <w:rsid w:val="002E72C8"/>
    <w:rsid w:val="002F45D3"/>
    <w:rsid w:val="002F6120"/>
    <w:rsid w:val="002F7050"/>
    <w:rsid w:val="00300570"/>
    <w:rsid w:val="00301130"/>
    <w:rsid w:val="003021BA"/>
    <w:rsid w:val="0030337D"/>
    <w:rsid w:val="00305EB2"/>
    <w:rsid w:val="00306769"/>
    <w:rsid w:val="00307859"/>
    <w:rsid w:val="00311C8D"/>
    <w:rsid w:val="00312769"/>
    <w:rsid w:val="00313338"/>
    <w:rsid w:val="0031758A"/>
    <w:rsid w:val="003213D3"/>
    <w:rsid w:val="00325928"/>
    <w:rsid w:val="00327364"/>
    <w:rsid w:val="00334528"/>
    <w:rsid w:val="0033486D"/>
    <w:rsid w:val="0034076B"/>
    <w:rsid w:val="00340911"/>
    <w:rsid w:val="00343793"/>
    <w:rsid w:val="00345B7D"/>
    <w:rsid w:val="00347B3D"/>
    <w:rsid w:val="00350BD5"/>
    <w:rsid w:val="00350D6A"/>
    <w:rsid w:val="00350F74"/>
    <w:rsid w:val="00351FEE"/>
    <w:rsid w:val="00353694"/>
    <w:rsid w:val="003573AF"/>
    <w:rsid w:val="00357EDD"/>
    <w:rsid w:val="0036150F"/>
    <w:rsid w:val="00362B08"/>
    <w:rsid w:val="00364949"/>
    <w:rsid w:val="00375E7D"/>
    <w:rsid w:val="0039017E"/>
    <w:rsid w:val="003918EB"/>
    <w:rsid w:val="00392A91"/>
    <w:rsid w:val="00395B6C"/>
    <w:rsid w:val="00397E93"/>
    <w:rsid w:val="003A0743"/>
    <w:rsid w:val="003A2684"/>
    <w:rsid w:val="003A3093"/>
    <w:rsid w:val="003B4024"/>
    <w:rsid w:val="003B6CB6"/>
    <w:rsid w:val="003C7DA5"/>
    <w:rsid w:val="003D13CA"/>
    <w:rsid w:val="003D1834"/>
    <w:rsid w:val="003D27F4"/>
    <w:rsid w:val="003D53B9"/>
    <w:rsid w:val="003D76A1"/>
    <w:rsid w:val="003E0A2B"/>
    <w:rsid w:val="003E32B5"/>
    <w:rsid w:val="003E55C3"/>
    <w:rsid w:val="003E58F5"/>
    <w:rsid w:val="003E636E"/>
    <w:rsid w:val="003E6637"/>
    <w:rsid w:val="003E68E6"/>
    <w:rsid w:val="003E7CB1"/>
    <w:rsid w:val="003F1077"/>
    <w:rsid w:val="003F4EFC"/>
    <w:rsid w:val="003F725E"/>
    <w:rsid w:val="00410611"/>
    <w:rsid w:val="004222ED"/>
    <w:rsid w:val="004312E2"/>
    <w:rsid w:val="00431458"/>
    <w:rsid w:val="004338E9"/>
    <w:rsid w:val="00446BF2"/>
    <w:rsid w:val="00452FB1"/>
    <w:rsid w:val="004561E5"/>
    <w:rsid w:val="0046088E"/>
    <w:rsid w:val="00464BFC"/>
    <w:rsid w:val="00470BE8"/>
    <w:rsid w:val="00470C43"/>
    <w:rsid w:val="0047142B"/>
    <w:rsid w:val="00474C52"/>
    <w:rsid w:val="004772DB"/>
    <w:rsid w:val="0048067B"/>
    <w:rsid w:val="004812B0"/>
    <w:rsid w:val="00487F69"/>
    <w:rsid w:val="00495713"/>
    <w:rsid w:val="004A6A4C"/>
    <w:rsid w:val="004A719C"/>
    <w:rsid w:val="004A7DAB"/>
    <w:rsid w:val="004B0CE5"/>
    <w:rsid w:val="004B2030"/>
    <w:rsid w:val="004B3959"/>
    <w:rsid w:val="004B3FBC"/>
    <w:rsid w:val="004C1289"/>
    <w:rsid w:val="004C1EE5"/>
    <w:rsid w:val="004C3520"/>
    <w:rsid w:val="004C4F76"/>
    <w:rsid w:val="004C6AF2"/>
    <w:rsid w:val="004D3F2B"/>
    <w:rsid w:val="004D6344"/>
    <w:rsid w:val="004D67A0"/>
    <w:rsid w:val="004E4FAF"/>
    <w:rsid w:val="004F1D76"/>
    <w:rsid w:val="004F273F"/>
    <w:rsid w:val="004F688A"/>
    <w:rsid w:val="004F6ABB"/>
    <w:rsid w:val="005056B5"/>
    <w:rsid w:val="0050719D"/>
    <w:rsid w:val="005120A2"/>
    <w:rsid w:val="00513275"/>
    <w:rsid w:val="0051391D"/>
    <w:rsid w:val="00517881"/>
    <w:rsid w:val="00523D29"/>
    <w:rsid w:val="00535490"/>
    <w:rsid w:val="00537E22"/>
    <w:rsid w:val="00540190"/>
    <w:rsid w:val="005420C5"/>
    <w:rsid w:val="00546F87"/>
    <w:rsid w:val="00546FFD"/>
    <w:rsid w:val="00547287"/>
    <w:rsid w:val="00553E4E"/>
    <w:rsid w:val="00556291"/>
    <w:rsid w:val="005567E0"/>
    <w:rsid w:val="005632C7"/>
    <w:rsid w:val="00563847"/>
    <w:rsid w:val="005646F9"/>
    <w:rsid w:val="005721AB"/>
    <w:rsid w:val="005768F0"/>
    <w:rsid w:val="00576A67"/>
    <w:rsid w:val="00581AEF"/>
    <w:rsid w:val="005826B9"/>
    <w:rsid w:val="005847D0"/>
    <w:rsid w:val="005914A0"/>
    <w:rsid w:val="00595FF5"/>
    <w:rsid w:val="00597049"/>
    <w:rsid w:val="005B59B2"/>
    <w:rsid w:val="005B631E"/>
    <w:rsid w:val="005C2C57"/>
    <w:rsid w:val="005C665C"/>
    <w:rsid w:val="005C6DC3"/>
    <w:rsid w:val="005C7933"/>
    <w:rsid w:val="005D03EE"/>
    <w:rsid w:val="005D0824"/>
    <w:rsid w:val="005D14A0"/>
    <w:rsid w:val="005D2856"/>
    <w:rsid w:val="005D3475"/>
    <w:rsid w:val="005D5889"/>
    <w:rsid w:val="005D6351"/>
    <w:rsid w:val="005E11EA"/>
    <w:rsid w:val="005E388E"/>
    <w:rsid w:val="005E64CC"/>
    <w:rsid w:val="005F58F9"/>
    <w:rsid w:val="00604ED6"/>
    <w:rsid w:val="00606297"/>
    <w:rsid w:val="00606E31"/>
    <w:rsid w:val="006101F9"/>
    <w:rsid w:val="00612409"/>
    <w:rsid w:val="00612465"/>
    <w:rsid w:val="00617387"/>
    <w:rsid w:val="0063537D"/>
    <w:rsid w:val="0063601B"/>
    <w:rsid w:val="006408A4"/>
    <w:rsid w:val="006439E5"/>
    <w:rsid w:val="00653EA9"/>
    <w:rsid w:val="00656576"/>
    <w:rsid w:val="006578EE"/>
    <w:rsid w:val="00657B0C"/>
    <w:rsid w:val="006627DD"/>
    <w:rsid w:val="00662F37"/>
    <w:rsid w:val="00663356"/>
    <w:rsid w:val="00672DE6"/>
    <w:rsid w:val="00673CE4"/>
    <w:rsid w:val="00673F93"/>
    <w:rsid w:val="00677C3D"/>
    <w:rsid w:val="00685357"/>
    <w:rsid w:val="006859FB"/>
    <w:rsid w:val="0069012E"/>
    <w:rsid w:val="00694514"/>
    <w:rsid w:val="006A2FCB"/>
    <w:rsid w:val="006A720C"/>
    <w:rsid w:val="006A75CE"/>
    <w:rsid w:val="006B13B7"/>
    <w:rsid w:val="006B3243"/>
    <w:rsid w:val="006B3EC7"/>
    <w:rsid w:val="006B5ABF"/>
    <w:rsid w:val="006B63D9"/>
    <w:rsid w:val="006C6C7A"/>
    <w:rsid w:val="006D0DF7"/>
    <w:rsid w:val="006D2C3F"/>
    <w:rsid w:val="006D49AD"/>
    <w:rsid w:val="006D5B5F"/>
    <w:rsid w:val="006E686D"/>
    <w:rsid w:val="006F2122"/>
    <w:rsid w:val="006F4753"/>
    <w:rsid w:val="00701350"/>
    <w:rsid w:val="0070534E"/>
    <w:rsid w:val="0070655B"/>
    <w:rsid w:val="00716794"/>
    <w:rsid w:val="00731F80"/>
    <w:rsid w:val="007328FB"/>
    <w:rsid w:val="00735597"/>
    <w:rsid w:val="00737171"/>
    <w:rsid w:val="00737701"/>
    <w:rsid w:val="00737C5D"/>
    <w:rsid w:val="00740B13"/>
    <w:rsid w:val="007431C5"/>
    <w:rsid w:val="007446A9"/>
    <w:rsid w:val="00744D7C"/>
    <w:rsid w:val="0074537C"/>
    <w:rsid w:val="0074649E"/>
    <w:rsid w:val="007518D5"/>
    <w:rsid w:val="007521AD"/>
    <w:rsid w:val="007607B7"/>
    <w:rsid w:val="00762FB9"/>
    <w:rsid w:val="00771EC9"/>
    <w:rsid w:val="00772684"/>
    <w:rsid w:val="00780114"/>
    <w:rsid w:val="007814ED"/>
    <w:rsid w:val="00783460"/>
    <w:rsid w:val="00784ABC"/>
    <w:rsid w:val="00784CF3"/>
    <w:rsid w:val="0078583D"/>
    <w:rsid w:val="00792223"/>
    <w:rsid w:val="00792378"/>
    <w:rsid w:val="00796A6A"/>
    <w:rsid w:val="0079751C"/>
    <w:rsid w:val="007978ED"/>
    <w:rsid w:val="007A04E0"/>
    <w:rsid w:val="007A3E5D"/>
    <w:rsid w:val="007A6142"/>
    <w:rsid w:val="007A712D"/>
    <w:rsid w:val="007B049F"/>
    <w:rsid w:val="007B186D"/>
    <w:rsid w:val="007B3F54"/>
    <w:rsid w:val="007B63C1"/>
    <w:rsid w:val="007B674F"/>
    <w:rsid w:val="007B79AD"/>
    <w:rsid w:val="007C663A"/>
    <w:rsid w:val="007C713D"/>
    <w:rsid w:val="007D34B5"/>
    <w:rsid w:val="007D5515"/>
    <w:rsid w:val="007D5919"/>
    <w:rsid w:val="007D7A27"/>
    <w:rsid w:val="007E03DB"/>
    <w:rsid w:val="007E104E"/>
    <w:rsid w:val="007E3F9D"/>
    <w:rsid w:val="007E5D1F"/>
    <w:rsid w:val="007E74D8"/>
    <w:rsid w:val="007F0A6D"/>
    <w:rsid w:val="007F1B33"/>
    <w:rsid w:val="007F1C89"/>
    <w:rsid w:val="007F4FDD"/>
    <w:rsid w:val="007F7675"/>
    <w:rsid w:val="0080222C"/>
    <w:rsid w:val="0080302D"/>
    <w:rsid w:val="0080420E"/>
    <w:rsid w:val="008043C7"/>
    <w:rsid w:val="00810721"/>
    <w:rsid w:val="00812336"/>
    <w:rsid w:val="008178AF"/>
    <w:rsid w:val="00822E01"/>
    <w:rsid w:val="00823889"/>
    <w:rsid w:val="0082478B"/>
    <w:rsid w:val="00825FB6"/>
    <w:rsid w:val="00837FCB"/>
    <w:rsid w:val="00842C38"/>
    <w:rsid w:val="00843967"/>
    <w:rsid w:val="00843E1C"/>
    <w:rsid w:val="00844EAC"/>
    <w:rsid w:val="0084617A"/>
    <w:rsid w:val="0085179C"/>
    <w:rsid w:val="0085375A"/>
    <w:rsid w:val="0085399B"/>
    <w:rsid w:val="00856DF5"/>
    <w:rsid w:val="00857771"/>
    <w:rsid w:val="0086198C"/>
    <w:rsid w:val="00863D2A"/>
    <w:rsid w:val="008642E5"/>
    <w:rsid w:val="00864D9B"/>
    <w:rsid w:val="00874B4C"/>
    <w:rsid w:val="00880B8C"/>
    <w:rsid w:val="00880BD9"/>
    <w:rsid w:val="00882453"/>
    <w:rsid w:val="00886ACE"/>
    <w:rsid w:val="00891EA4"/>
    <w:rsid w:val="008927D0"/>
    <w:rsid w:val="00896E99"/>
    <w:rsid w:val="008A15AE"/>
    <w:rsid w:val="008A19A3"/>
    <w:rsid w:val="008A4D09"/>
    <w:rsid w:val="008B1FD6"/>
    <w:rsid w:val="008B4C54"/>
    <w:rsid w:val="008B5CFE"/>
    <w:rsid w:val="008B6B99"/>
    <w:rsid w:val="008B798A"/>
    <w:rsid w:val="008C1B18"/>
    <w:rsid w:val="008C64C1"/>
    <w:rsid w:val="008C69A9"/>
    <w:rsid w:val="008E1E7D"/>
    <w:rsid w:val="008E3C73"/>
    <w:rsid w:val="008E3DA7"/>
    <w:rsid w:val="008E58DF"/>
    <w:rsid w:val="008F3C01"/>
    <w:rsid w:val="008F5B14"/>
    <w:rsid w:val="009000DD"/>
    <w:rsid w:val="009001E2"/>
    <w:rsid w:val="009072BE"/>
    <w:rsid w:val="009109CD"/>
    <w:rsid w:val="00915D37"/>
    <w:rsid w:val="009178B8"/>
    <w:rsid w:val="00920966"/>
    <w:rsid w:val="00926384"/>
    <w:rsid w:val="00927008"/>
    <w:rsid w:val="00931EE4"/>
    <w:rsid w:val="00934FFA"/>
    <w:rsid w:val="00940391"/>
    <w:rsid w:val="0094408F"/>
    <w:rsid w:val="00945825"/>
    <w:rsid w:val="009473D5"/>
    <w:rsid w:val="0095405E"/>
    <w:rsid w:val="00954099"/>
    <w:rsid w:val="00954821"/>
    <w:rsid w:val="00954F95"/>
    <w:rsid w:val="009603E4"/>
    <w:rsid w:val="0096247D"/>
    <w:rsid w:val="00962C57"/>
    <w:rsid w:val="00963BC7"/>
    <w:rsid w:val="00970C99"/>
    <w:rsid w:val="00975E0D"/>
    <w:rsid w:val="009774A0"/>
    <w:rsid w:val="009774BF"/>
    <w:rsid w:val="00980ADC"/>
    <w:rsid w:val="00981DC6"/>
    <w:rsid w:val="0098355A"/>
    <w:rsid w:val="00985453"/>
    <w:rsid w:val="00994D86"/>
    <w:rsid w:val="009966B1"/>
    <w:rsid w:val="009A0951"/>
    <w:rsid w:val="009A2400"/>
    <w:rsid w:val="009A3A30"/>
    <w:rsid w:val="009B237A"/>
    <w:rsid w:val="009B260C"/>
    <w:rsid w:val="009B337C"/>
    <w:rsid w:val="009B5D96"/>
    <w:rsid w:val="009C352B"/>
    <w:rsid w:val="009C779D"/>
    <w:rsid w:val="009D035E"/>
    <w:rsid w:val="009D22F0"/>
    <w:rsid w:val="009D3DBE"/>
    <w:rsid w:val="009E4A87"/>
    <w:rsid w:val="009F1D38"/>
    <w:rsid w:val="009F5B09"/>
    <w:rsid w:val="00A02642"/>
    <w:rsid w:val="00A038D5"/>
    <w:rsid w:val="00A065B4"/>
    <w:rsid w:val="00A07070"/>
    <w:rsid w:val="00A117DA"/>
    <w:rsid w:val="00A15317"/>
    <w:rsid w:val="00A25876"/>
    <w:rsid w:val="00A32D63"/>
    <w:rsid w:val="00A364DF"/>
    <w:rsid w:val="00A37BEA"/>
    <w:rsid w:val="00A41385"/>
    <w:rsid w:val="00A41810"/>
    <w:rsid w:val="00A504D1"/>
    <w:rsid w:val="00A51EE9"/>
    <w:rsid w:val="00A55B73"/>
    <w:rsid w:val="00A6170F"/>
    <w:rsid w:val="00A64AFE"/>
    <w:rsid w:val="00A747DF"/>
    <w:rsid w:val="00A748B4"/>
    <w:rsid w:val="00A75AEF"/>
    <w:rsid w:val="00A7661D"/>
    <w:rsid w:val="00A77AF8"/>
    <w:rsid w:val="00A80280"/>
    <w:rsid w:val="00A828BD"/>
    <w:rsid w:val="00A93DF4"/>
    <w:rsid w:val="00A948FC"/>
    <w:rsid w:val="00AA2930"/>
    <w:rsid w:val="00AA464E"/>
    <w:rsid w:val="00AA608C"/>
    <w:rsid w:val="00AB2B4D"/>
    <w:rsid w:val="00AB4161"/>
    <w:rsid w:val="00AB42DB"/>
    <w:rsid w:val="00AB4C1B"/>
    <w:rsid w:val="00AC3A97"/>
    <w:rsid w:val="00AC4057"/>
    <w:rsid w:val="00AC41BB"/>
    <w:rsid w:val="00AC5DD0"/>
    <w:rsid w:val="00AC675A"/>
    <w:rsid w:val="00AC6B1C"/>
    <w:rsid w:val="00AD1FD9"/>
    <w:rsid w:val="00AD37CE"/>
    <w:rsid w:val="00AD5BBE"/>
    <w:rsid w:val="00AE0886"/>
    <w:rsid w:val="00AF1B2A"/>
    <w:rsid w:val="00AF3F74"/>
    <w:rsid w:val="00AF60CF"/>
    <w:rsid w:val="00B046DA"/>
    <w:rsid w:val="00B048AA"/>
    <w:rsid w:val="00B154A2"/>
    <w:rsid w:val="00B174C7"/>
    <w:rsid w:val="00B17D96"/>
    <w:rsid w:val="00B2187D"/>
    <w:rsid w:val="00B30B62"/>
    <w:rsid w:val="00B35D19"/>
    <w:rsid w:val="00B36098"/>
    <w:rsid w:val="00B37A90"/>
    <w:rsid w:val="00B41474"/>
    <w:rsid w:val="00B439B9"/>
    <w:rsid w:val="00B447AB"/>
    <w:rsid w:val="00B44F74"/>
    <w:rsid w:val="00B45CDB"/>
    <w:rsid w:val="00B465AF"/>
    <w:rsid w:val="00B5242B"/>
    <w:rsid w:val="00B52555"/>
    <w:rsid w:val="00B615C3"/>
    <w:rsid w:val="00B62718"/>
    <w:rsid w:val="00B637CC"/>
    <w:rsid w:val="00B72BCB"/>
    <w:rsid w:val="00B75C06"/>
    <w:rsid w:val="00B76F65"/>
    <w:rsid w:val="00B81591"/>
    <w:rsid w:val="00B848E1"/>
    <w:rsid w:val="00B90A18"/>
    <w:rsid w:val="00B911F2"/>
    <w:rsid w:val="00B920A9"/>
    <w:rsid w:val="00B953D0"/>
    <w:rsid w:val="00B96F41"/>
    <w:rsid w:val="00B97A93"/>
    <w:rsid w:val="00BA31A4"/>
    <w:rsid w:val="00BA609E"/>
    <w:rsid w:val="00BB44C9"/>
    <w:rsid w:val="00BB69D4"/>
    <w:rsid w:val="00BB6DF0"/>
    <w:rsid w:val="00BC2807"/>
    <w:rsid w:val="00BD004D"/>
    <w:rsid w:val="00BD0DFE"/>
    <w:rsid w:val="00BD1950"/>
    <w:rsid w:val="00BD1A5C"/>
    <w:rsid w:val="00BD4090"/>
    <w:rsid w:val="00BD4CC1"/>
    <w:rsid w:val="00BE581A"/>
    <w:rsid w:val="00BE6121"/>
    <w:rsid w:val="00BE6199"/>
    <w:rsid w:val="00BF1707"/>
    <w:rsid w:val="00BF1CF4"/>
    <w:rsid w:val="00BF26F0"/>
    <w:rsid w:val="00BF2873"/>
    <w:rsid w:val="00BF328E"/>
    <w:rsid w:val="00BF3CEE"/>
    <w:rsid w:val="00BF4916"/>
    <w:rsid w:val="00BF4B90"/>
    <w:rsid w:val="00C0134C"/>
    <w:rsid w:val="00C02879"/>
    <w:rsid w:val="00C029EB"/>
    <w:rsid w:val="00C03E79"/>
    <w:rsid w:val="00C05046"/>
    <w:rsid w:val="00C0531B"/>
    <w:rsid w:val="00C06C97"/>
    <w:rsid w:val="00C11000"/>
    <w:rsid w:val="00C1120A"/>
    <w:rsid w:val="00C12145"/>
    <w:rsid w:val="00C14D5C"/>
    <w:rsid w:val="00C2320F"/>
    <w:rsid w:val="00C252A9"/>
    <w:rsid w:val="00C27310"/>
    <w:rsid w:val="00C42019"/>
    <w:rsid w:val="00C57776"/>
    <w:rsid w:val="00C60949"/>
    <w:rsid w:val="00C63E88"/>
    <w:rsid w:val="00C64B15"/>
    <w:rsid w:val="00C65DEB"/>
    <w:rsid w:val="00C66D89"/>
    <w:rsid w:val="00C72BE1"/>
    <w:rsid w:val="00C7649E"/>
    <w:rsid w:val="00C76AD9"/>
    <w:rsid w:val="00C80C8E"/>
    <w:rsid w:val="00C811AF"/>
    <w:rsid w:val="00C83650"/>
    <w:rsid w:val="00C86F01"/>
    <w:rsid w:val="00C93A7A"/>
    <w:rsid w:val="00C973BD"/>
    <w:rsid w:val="00CA02FB"/>
    <w:rsid w:val="00CA3156"/>
    <w:rsid w:val="00CA34D6"/>
    <w:rsid w:val="00CA5C1C"/>
    <w:rsid w:val="00CB22E8"/>
    <w:rsid w:val="00CB29BC"/>
    <w:rsid w:val="00CB33CB"/>
    <w:rsid w:val="00CB43C2"/>
    <w:rsid w:val="00CB67BB"/>
    <w:rsid w:val="00CC27FE"/>
    <w:rsid w:val="00CC696C"/>
    <w:rsid w:val="00CC6FDA"/>
    <w:rsid w:val="00CD0AA8"/>
    <w:rsid w:val="00CD1B09"/>
    <w:rsid w:val="00CD3529"/>
    <w:rsid w:val="00CD3995"/>
    <w:rsid w:val="00CE2072"/>
    <w:rsid w:val="00CE28D9"/>
    <w:rsid w:val="00CE3510"/>
    <w:rsid w:val="00CE4E3F"/>
    <w:rsid w:val="00CE6337"/>
    <w:rsid w:val="00CE634D"/>
    <w:rsid w:val="00CF1586"/>
    <w:rsid w:val="00CF1BFF"/>
    <w:rsid w:val="00CF3C4A"/>
    <w:rsid w:val="00CF5152"/>
    <w:rsid w:val="00CF7567"/>
    <w:rsid w:val="00CF7CBA"/>
    <w:rsid w:val="00D0128D"/>
    <w:rsid w:val="00D034D9"/>
    <w:rsid w:val="00D06517"/>
    <w:rsid w:val="00D11226"/>
    <w:rsid w:val="00D146B4"/>
    <w:rsid w:val="00D16B7C"/>
    <w:rsid w:val="00D207A7"/>
    <w:rsid w:val="00D219EF"/>
    <w:rsid w:val="00D236A8"/>
    <w:rsid w:val="00D23A2B"/>
    <w:rsid w:val="00D23C46"/>
    <w:rsid w:val="00D2641E"/>
    <w:rsid w:val="00D308D3"/>
    <w:rsid w:val="00D30D45"/>
    <w:rsid w:val="00D3493C"/>
    <w:rsid w:val="00D3561E"/>
    <w:rsid w:val="00D3769C"/>
    <w:rsid w:val="00D40608"/>
    <w:rsid w:val="00D4349F"/>
    <w:rsid w:val="00D47F1E"/>
    <w:rsid w:val="00D5465A"/>
    <w:rsid w:val="00D5668E"/>
    <w:rsid w:val="00D63BD2"/>
    <w:rsid w:val="00D654B5"/>
    <w:rsid w:val="00D6663B"/>
    <w:rsid w:val="00D66D49"/>
    <w:rsid w:val="00D71829"/>
    <w:rsid w:val="00D71F8C"/>
    <w:rsid w:val="00D72777"/>
    <w:rsid w:val="00D7385F"/>
    <w:rsid w:val="00D83DAD"/>
    <w:rsid w:val="00D90F43"/>
    <w:rsid w:val="00D9258E"/>
    <w:rsid w:val="00DA147F"/>
    <w:rsid w:val="00DA1E49"/>
    <w:rsid w:val="00DA3C75"/>
    <w:rsid w:val="00DA5B16"/>
    <w:rsid w:val="00DB06F6"/>
    <w:rsid w:val="00DB1FE7"/>
    <w:rsid w:val="00DC1313"/>
    <w:rsid w:val="00DC299B"/>
    <w:rsid w:val="00DC34A7"/>
    <w:rsid w:val="00DD40CB"/>
    <w:rsid w:val="00DD73F0"/>
    <w:rsid w:val="00DE1715"/>
    <w:rsid w:val="00DE34CC"/>
    <w:rsid w:val="00DE4C30"/>
    <w:rsid w:val="00DF2232"/>
    <w:rsid w:val="00DF593F"/>
    <w:rsid w:val="00E00233"/>
    <w:rsid w:val="00E06101"/>
    <w:rsid w:val="00E07634"/>
    <w:rsid w:val="00E07F8B"/>
    <w:rsid w:val="00E1396F"/>
    <w:rsid w:val="00E22724"/>
    <w:rsid w:val="00E2644B"/>
    <w:rsid w:val="00E36C90"/>
    <w:rsid w:val="00E43118"/>
    <w:rsid w:val="00E459C4"/>
    <w:rsid w:val="00E465D0"/>
    <w:rsid w:val="00E47541"/>
    <w:rsid w:val="00E51BAE"/>
    <w:rsid w:val="00E5362B"/>
    <w:rsid w:val="00E55E97"/>
    <w:rsid w:val="00E60B39"/>
    <w:rsid w:val="00E65357"/>
    <w:rsid w:val="00E70801"/>
    <w:rsid w:val="00E71B8B"/>
    <w:rsid w:val="00E7596E"/>
    <w:rsid w:val="00E767DE"/>
    <w:rsid w:val="00E81D77"/>
    <w:rsid w:val="00E82FB9"/>
    <w:rsid w:val="00E919CE"/>
    <w:rsid w:val="00E91B68"/>
    <w:rsid w:val="00E96CF1"/>
    <w:rsid w:val="00E974BB"/>
    <w:rsid w:val="00EA3712"/>
    <w:rsid w:val="00EB0BC8"/>
    <w:rsid w:val="00EB761C"/>
    <w:rsid w:val="00EC2560"/>
    <w:rsid w:val="00EC30F9"/>
    <w:rsid w:val="00EE01D7"/>
    <w:rsid w:val="00EE1CF2"/>
    <w:rsid w:val="00EE27B9"/>
    <w:rsid w:val="00EE2CB5"/>
    <w:rsid w:val="00EE35DE"/>
    <w:rsid w:val="00EE56A1"/>
    <w:rsid w:val="00EE71F5"/>
    <w:rsid w:val="00EF6658"/>
    <w:rsid w:val="00EF6E5D"/>
    <w:rsid w:val="00F02656"/>
    <w:rsid w:val="00F14CFE"/>
    <w:rsid w:val="00F15ED2"/>
    <w:rsid w:val="00F2053E"/>
    <w:rsid w:val="00F23729"/>
    <w:rsid w:val="00F3272B"/>
    <w:rsid w:val="00F3418C"/>
    <w:rsid w:val="00F40A6A"/>
    <w:rsid w:val="00F517AA"/>
    <w:rsid w:val="00F55F58"/>
    <w:rsid w:val="00F61418"/>
    <w:rsid w:val="00F635DD"/>
    <w:rsid w:val="00F66FA4"/>
    <w:rsid w:val="00F76EB7"/>
    <w:rsid w:val="00F7748E"/>
    <w:rsid w:val="00F8227A"/>
    <w:rsid w:val="00F85CD2"/>
    <w:rsid w:val="00F869AD"/>
    <w:rsid w:val="00F91199"/>
    <w:rsid w:val="00F931F5"/>
    <w:rsid w:val="00F9656B"/>
    <w:rsid w:val="00FA224D"/>
    <w:rsid w:val="00FB2A93"/>
    <w:rsid w:val="00FB2C84"/>
    <w:rsid w:val="00FB372C"/>
    <w:rsid w:val="00FB54C3"/>
    <w:rsid w:val="00FB5716"/>
    <w:rsid w:val="00FC1E40"/>
    <w:rsid w:val="00FC6E75"/>
    <w:rsid w:val="00FD0F49"/>
    <w:rsid w:val="00FE1E4B"/>
    <w:rsid w:val="00FE1F21"/>
    <w:rsid w:val="00FE3CE2"/>
    <w:rsid w:val="00FE43D5"/>
    <w:rsid w:val="00FE74EE"/>
    <w:rsid w:val="00FF3027"/>
    <w:rsid w:val="00FF7B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5F95E3-7A44-4D0B-A75C-74FE9793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F01"/>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paragraph" w:customStyle="1" w:styleId="Revisortilsynsbreve">
    <w:name w:val="Revisortilsyns breve"/>
    <w:basedOn w:val="Normal"/>
    <w:link w:val="RevisortilsynsbreveTegn"/>
    <w:qFormat/>
    <w:rsid w:val="003D53B9"/>
    <w:pPr>
      <w:tabs>
        <w:tab w:val="left" w:pos="6480"/>
      </w:tabs>
      <w:ind w:right="3120"/>
      <w:jc w:val="both"/>
    </w:pPr>
    <w:rPr>
      <w:rFonts w:ascii="Sylfaen" w:hAnsi="Sylfaen"/>
      <w:iCs/>
      <w:szCs w:val="24"/>
    </w:rPr>
  </w:style>
  <w:style w:type="character" w:customStyle="1" w:styleId="RevisortilsynsbreveTegn">
    <w:name w:val="Revisortilsyns breve Tegn"/>
    <w:basedOn w:val="Standardskrifttypeiafsnit"/>
    <w:link w:val="Revisortilsynsbreve"/>
    <w:rsid w:val="003D53B9"/>
    <w:rPr>
      <w:rFonts w:ascii="Sylfaen" w:hAnsi="Sylfaen"/>
      <w:iCs/>
      <w:sz w:val="24"/>
      <w:szCs w:val="24"/>
    </w:rPr>
  </w:style>
  <w:style w:type="paragraph" w:customStyle="1" w:styleId="Typografi1">
    <w:name w:val="Typografi1"/>
    <w:basedOn w:val="Normal"/>
    <w:link w:val="Typografi1Tegn"/>
    <w:qFormat/>
    <w:rsid w:val="00CD3529"/>
    <w:pPr>
      <w:jc w:val="both"/>
    </w:pPr>
    <w:rPr>
      <w:rFonts w:ascii="Book Antiqua" w:hAnsi="Book Antiqua"/>
      <w:sz w:val="22"/>
      <w:lang w:eastAsia="en-US"/>
    </w:rPr>
  </w:style>
  <w:style w:type="character" w:customStyle="1" w:styleId="Typografi1Tegn">
    <w:name w:val="Typografi1 Tegn"/>
    <w:basedOn w:val="Standardskrifttypeiafsnit"/>
    <w:link w:val="Typografi1"/>
    <w:rsid w:val="00CD3529"/>
    <w:rPr>
      <w:rFonts w:ascii="Book Antiqua" w:hAnsi="Book Antiqua"/>
      <w:sz w:val="22"/>
      <w:lang w:eastAsia="en-US"/>
    </w:rPr>
  </w:style>
  <w:style w:type="paragraph" w:styleId="Sidehoved">
    <w:name w:val="header"/>
    <w:basedOn w:val="Normal"/>
    <w:link w:val="SidehovedTegn"/>
    <w:uiPriority w:val="99"/>
    <w:unhideWhenUsed/>
    <w:rsid w:val="00597049"/>
    <w:pPr>
      <w:tabs>
        <w:tab w:val="center" w:pos="4819"/>
        <w:tab w:val="right" w:pos="9638"/>
      </w:tabs>
    </w:pPr>
  </w:style>
  <w:style w:type="character" w:customStyle="1" w:styleId="SidehovedTegn">
    <w:name w:val="Sidehoved Tegn"/>
    <w:basedOn w:val="Standardskrifttypeiafsnit"/>
    <w:link w:val="Sidehoved"/>
    <w:uiPriority w:val="99"/>
    <w:rsid w:val="00597049"/>
    <w:rPr>
      <w:rFonts w:ascii="Arial" w:hAnsi="Arial"/>
      <w:sz w:val="24"/>
    </w:rPr>
  </w:style>
  <w:style w:type="paragraph" w:styleId="Sidefod">
    <w:name w:val="footer"/>
    <w:basedOn w:val="Normal"/>
    <w:link w:val="SidefodTegn"/>
    <w:uiPriority w:val="99"/>
    <w:unhideWhenUsed/>
    <w:rsid w:val="00597049"/>
    <w:pPr>
      <w:tabs>
        <w:tab w:val="center" w:pos="4819"/>
        <w:tab w:val="right" w:pos="9638"/>
      </w:tabs>
    </w:pPr>
  </w:style>
  <w:style w:type="character" w:customStyle="1" w:styleId="SidefodTegn">
    <w:name w:val="Sidefod Tegn"/>
    <w:basedOn w:val="Standardskrifttypeiafsnit"/>
    <w:link w:val="Sidefod"/>
    <w:uiPriority w:val="99"/>
    <w:rsid w:val="00597049"/>
    <w:rPr>
      <w:rFonts w:ascii="Arial" w:hAnsi="Arial"/>
      <w:sz w:val="24"/>
    </w:rPr>
  </w:style>
  <w:style w:type="paragraph" w:styleId="Fodnotetekst">
    <w:name w:val="footnote text"/>
    <w:basedOn w:val="Normal"/>
    <w:link w:val="FodnotetekstTegn"/>
    <w:uiPriority w:val="99"/>
    <w:semiHidden/>
    <w:unhideWhenUsed/>
    <w:rsid w:val="004312E2"/>
    <w:rPr>
      <w:sz w:val="20"/>
    </w:rPr>
  </w:style>
  <w:style w:type="character" w:customStyle="1" w:styleId="FodnotetekstTegn">
    <w:name w:val="Fodnotetekst Tegn"/>
    <w:basedOn w:val="Standardskrifttypeiafsnit"/>
    <w:link w:val="Fodnotetekst"/>
    <w:uiPriority w:val="99"/>
    <w:semiHidden/>
    <w:rsid w:val="004312E2"/>
    <w:rPr>
      <w:rFonts w:ascii="Arial" w:hAnsi="Arial"/>
    </w:rPr>
  </w:style>
  <w:style w:type="character" w:styleId="Fodnotehenvisning">
    <w:name w:val="footnote reference"/>
    <w:basedOn w:val="Standardskrifttypeiafsnit"/>
    <w:uiPriority w:val="99"/>
    <w:semiHidden/>
    <w:unhideWhenUsed/>
    <w:rsid w:val="004312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rk.dk/revire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0E389-2E8C-464E-BFF7-F7B24FD1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4807</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Erhvervs- og Selskabsstyrelsen</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Ploug (EOGS)</dc:creator>
  <cp:lastModifiedBy>Hanne Groth</cp:lastModifiedBy>
  <cp:revision>2</cp:revision>
  <dcterms:created xsi:type="dcterms:W3CDTF">2019-02-13T12:06:00Z</dcterms:created>
  <dcterms:modified xsi:type="dcterms:W3CDTF">2019-02-13T12:06:00Z</dcterms:modified>
</cp:coreProperties>
</file>